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-234696</wp:posOffset>
                </wp:positionH>
                <wp:positionV relativeFrom="page">
                  <wp:posOffset>178091</wp:posOffset>
                </wp:positionV>
                <wp:extent cx="6400293" cy="1319509"/>
                <wp:effectExtent l="0" t="0" r="0" b="0"/>
                <wp:wrapTopAndBottom distT="152400" distB="152400"/>
                <wp:docPr id="1073741825" name="officeArt object" descr="Blues Compositio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293" cy="1319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ooter"/>
                              <w:rPr>
                                <w:rFonts w:ascii="Helvetica" w:cs="Helvetica" w:hAnsi="Helvetica" w:eastAsia="Helvetica"/>
                                <w:sz w:val="40"/>
                                <w:szCs w:val="40"/>
                                <w:u w:color="000000"/>
                              </w:rPr>
                            </w:pPr>
                          </w:p>
                          <w:p>
                            <w:pPr>
                              <w:pStyle w:val="Title"/>
                              <w:keepNext w:val="0"/>
                              <w:pBdr>
                                <w:top w:val="nil"/>
                                <w:left w:val="nil"/>
                                <w:bottom w:val="single" w:color="7f807f" w:sz="4" w:space="1" w:shadow="0" w:frame="0"/>
                                <w:right w:val="nil"/>
                              </w:pBdr>
                              <w:bidi w:val="0"/>
                              <w:ind w:left="0" w:right="0" w:firstLine="0"/>
                              <w:jc w:val="center"/>
                              <w:rPr>
                                <w:rFonts w:ascii="Helvetica" w:cs="Helvetica" w:hAnsi="Helvetica" w:eastAsia="Helvetica"/>
                                <w:kern w:val="24"/>
                                <w:sz w:val="28"/>
                                <w:szCs w:val="28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Helvetica" w:hAnsi="Helvetica"/>
                                <w:kern w:val="24"/>
                                <w:sz w:val="44"/>
                                <w:szCs w:val="44"/>
                                <w:u w:color="000000"/>
                                <w:rtl w:val="0"/>
                                <w:lang w:val="en-US"/>
                              </w:rPr>
                              <w:t>Blues Composition</w:t>
                            </w:r>
                          </w:p>
                          <w:p>
                            <w:pPr>
                              <w:pStyle w:val="Body"/>
                              <w:bidi w:val="0"/>
                              <w:spacing w:line="240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kern w:val="24"/>
                                <w:u w:color="000000"/>
                                <w:rtl w:val="0"/>
                              </w:rPr>
                            </w:pPr>
                          </w:p>
                          <w:p>
                            <w:pPr>
                              <w:pStyle w:val="Body"/>
                              <w:bidi w:val="0"/>
                              <w:spacing w:line="240" w:lineRule="auto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kern w:val="24"/>
                                <w:u w:color="000000"/>
                                <w:rtl w:val="0"/>
                                <w:lang w:val="en-US"/>
                              </w:rPr>
                              <w:t>Name: _______________________________________________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18.5pt;margin-top:14.0pt;width:504.0pt;height:103.9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ooter"/>
                        <w:rPr>
                          <w:rFonts w:ascii="Helvetica" w:cs="Helvetica" w:hAnsi="Helvetica" w:eastAsia="Helvetica"/>
                          <w:sz w:val="40"/>
                          <w:szCs w:val="40"/>
                          <w:u w:color="000000"/>
                        </w:rPr>
                      </w:pPr>
                    </w:p>
                    <w:p>
                      <w:pPr>
                        <w:pStyle w:val="Title"/>
                        <w:keepNext w:val="0"/>
                        <w:pBdr>
                          <w:top w:val="nil"/>
                          <w:left w:val="nil"/>
                          <w:bottom w:val="single" w:color="7f807f" w:sz="4" w:space="1" w:shadow="0" w:frame="0"/>
                          <w:right w:val="nil"/>
                        </w:pBdr>
                        <w:bidi w:val="0"/>
                        <w:ind w:left="0" w:right="0" w:firstLine="0"/>
                        <w:jc w:val="center"/>
                        <w:rPr>
                          <w:rFonts w:ascii="Helvetica" w:cs="Helvetica" w:hAnsi="Helvetica" w:eastAsia="Helvetica"/>
                          <w:kern w:val="24"/>
                          <w:sz w:val="28"/>
                          <w:szCs w:val="28"/>
                          <w:u w:color="000000"/>
                          <w:rtl w:val="0"/>
                        </w:rPr>
                      </w:pPr>
                      <w:r>
                        <w:rPr>
                          <w:rFonts w:ascii="Helvetica" w:hAnsi="Helvetica"/>
                          <w:kern w:val="24"/>
                          <w:sz w:val="44"/>
                          <w:szCs w:val="44"/>
                          <w:u w:color="000000"/>
                          <w:rtl w:val="0"/>
                          <w:lang w:val="en-US"/>
                        </w:rPr>
                        <w:t>Blues Composition</w:t>
                      </w:r>
                    </w:p>
                    <w:p>
                      <w:pPr>
                        <w:pStyle w:val="Body"/>
                        <w:bidi w:val="0"/>
                        <w:spacing w:line="240" w:lineRule="auto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kern w:val="24"/>
                          <w:u w:color="000000"/>
                          <w:rtl w:val="0"/>
                        </w:rPr>
                      </w:pPr>
                    </w:p>
                    <w:p>
                      <w:pPr>
                        <w:pStyle w:val="Body"/>
                        <w:bidi w:val="0"/>
                        <w:spacing w:line="240" w:lineRule="auto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kern w:val="24"/>
                          <w:u w:color="000000"/>
                          <w:rtl w:val="0"/>
                          <w:lang w:val="en-US"/>
                        </w:rPr>
                        <w:t>Name: _______________________________________________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  <w:r>
        <w:rPr>
          <w:rFonts w:cs="Arial Unicode MS" w:eastAsia="Arial Unicode MS"/>
          <w:rtl w:val="0"/>
        </w:rPr>
        <w:t>Write a standard 12-bar blues</w:t>
      </w:r>
      <w:r>
        <w:rPr>
          <w:rFonts w:cs="Arial Unicode MS" w:eastAsia="Arial Unicode MS"/>
          <w:rtl w:val="0"/>
          <w:lang w:val="en-US"/>
        </w:rPr>
        <w:t>.</w:t>
      </w:r>
    </w:p>
    <w:p>
      <w:pPr>
        <w:pStyle w:val="Heading"/>
        <w:bidi w:val="0"/>
      </w:pPr>
      <w:r>
        <w:rPr>
          <w:rtl w:val="0"/>
          <w:lang w:val="en-US"/>
        </w:rPr>
        <w:t>On your lead sheet</w:t>
      </w:r>
    </w:p>
    <w:p>
      <w:pPr>
        <w:pStyle w:val="Body"/>
        <w:bidi w:val="0"/>
        <w:spacing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0"/>
          <w:iCs w:val="0"/>
          <w:kern w:val="24"/>
          <w:u w:color="000000"/>
          <w:rtl w:val="0"/>
        </w:rPr>
      </w:pPr>
      <w:r>
        <w:rPr>
          <w:rFonts w:ascii="Times New Roman" w:hAnsi="Times New Roman"/>
          <w:i w:val="0"/>
          <w:iCs w:val="0"/>
          <w:kern w:val="24"/>
          <w:u w:color="000000"/>
          <w:rtl w:val="0"/>
          <w:lang w:val="en-US"/>
        </w:rPr>
        <w:t>Write the melody on a single, unaccompanied</w:t>
      </w:r>
      <w:r>
        <w:rPr>
          <w:rFonts w:ascii="Times New Roman" w:hAnsi="Times New Roman"/>
          <w:i w:val="0"/>
          <w:iCs w:val="0"/>
          <w:kern w:val="24"/>
          <w:u w:color="000000"/>
          <w:rtl w:val="0"/>
          <w:lang w:val="en-US"/>
        </w:rPr>
        <w:t xml:space="preserve"> treble</w:t>
      </w:r>
      <w:r>
        <w:rPr>
          <w:rFonts w:ascii="Times New Roman" w:hAnsi="Times New Roman"/>
          <w:i w:val="0"/>
          <w:iCs w:val="0"/>
          <w:kern w:val="24"/>
          <w:u w:color="000000"/>
          <w:rtl w:val="0"/>
          <w:lang w:val="en-US"/>
        </w:rPr>
        <w:t xml:space="preserve"> staff, and write</w:t>
      </w:r>
      <w:r>
        <w:rPr>
          <w:rFonts w:ascii="Times New Roman" w:hAnsi="Times New Roman"/>
          <w:i w:val="0"/>
          <w:iCs w:val="0"/>
          <w:kern w:val="24"/>
          <w:u w:color="000000"/>
          <w:rtl w:val="0"/>
          <w:lang w:val="en-US"/>
        </w:rPr>
        <w:t xml:space="preserve"> chord </w:t>
      </w:r>
      <w:r>
        <w:rPr>
          <w:rFonts w:ascii="Times New Roman" w:hAnsi="Times New Roman"/>
          <w:i w:val="0"/>
          <w:iCs w:val="0"/>
          <w:kern w:val="24"/>
          <w:u w:color="000000"/>
          <w:rtl w:val="0"/>
          <w:lang w:val="en-US"/>
        </w:rPr>
        <w:t>symbols above it.</w:t>
      </w:r>
    </w:p>
    <w:p>
      <w:pPr>
        <w:pStyle w:val="Heading 3"/>
        <w:bidi w:val="0"/>
      </w:pPr>
      <w:r>
        <w:rPr>
          <w:rtl w:val="0"/>
          <w:lang w:val="en-US"/>
        </w:rPr>
        <w:t>Key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We will read these in class. </w:t>
      </w:r>
      <w:r>
        <w:rPr>
          <w:rFonts w:cs="Arial Unicode MS" w:eastAsia="Arial Unicode MS"/>
          <w:b w:val="1"/>
          <w:bCs w:val="1"/>
          <w:rtl w:val="0"/>
          <w:lang w:val="en-US"/>
        </w:rPr>
        <w:t>For simplicity</w:t>
      </w:r>
      <w:r>
        <w:rPr>
          <w:rFonts w:cs="Arial Unicode MS" w:eastAsia="Arial Unicode MS" w:hint="default"/>
          <w:b w:val="1"/>
          <w:bCs w:val="1"/>
          <w:rtl w:val="0"/>
          <w:lang w:val="en-US"/>
        </w:rPr>
        <w:t>’</w:t>
      </w:r>
      <w:r>
        <w:rPr>
          <w:rFonts w:cs="Arial Unicode MS" w:eastAsia="Arial Unicode MS"/>
          <w:b w:val="1"/>
          <w:bCs w:val="1"/>
          <w:rtl w:val="0"/>
          <w:lang w:val="en-US"/>
        </w:rPr>
        <w:t>s sake, please write in the key of (concert) B</w:t>
      </w:r>
      <w:r>
        <w:rPr>
          <w:rFonts w:cs="Arial Unicode MS" w:eastAsia="Arial Unicode MS" w:hint="default"/>
          <w:b w:val="1"/>
          <w:bCs w:val="1"/>
          <w:rtl w:val="0"/>
          <w:lang w:val="en-US"/>
        </w:rPr>
        <w:t xml:space="preserve">♭ </w:t>
      </w:r>
      <w:r>
        <w:rPr>
          <w:rFonts w:cs="Arial Unicode MS" w:eastAsia="Arial Unicode MS"/>
          <w:b w:val="1"/>
          <w:bCs w:val="1"/>
          <w:rtl w:val="0"/>
          <w:lang w:val="en-US"/>
        </w:rPr>
        <w:t xml:space="preserve">major. </w:t>
      </w:r>
    </w:p>
    <w:p>
      <w:pPr>
        <w:pStyle w:val="Heading 3"/>
        <w:bidi w:val="0"/>
      </w:pPr>
      <w:r>
        <w:rPr>
          <w:rtl w:val="0"/>
          <w:lang w:val="en-US"/>
        </w:rPr>
        <w:t>Motive and rhythm</w:t>
      </w:r>
    </w:p>
    <w:p>
      <w:pPr>
        <w:pStyle w:val="Body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en-US"/>
        </w:rPr>
        <w:t>Your melody should be in aab format. You may vary the repetition of the a phrase (aa</w:t>
      </w:r>
      <w:r>
        <w:rPr>
          <w:rFonts w:cs="Arial Unicode MS" w:eastAsia="Arial Unicode MS" w:hint="default"/>
          <w:rtl w:val="0"/>
        </w:rPr>
        <w:t>′</w:t>
      </w:r>
      <w:r>
        <w:rPr>
          <w:rFonts w:cs="Arial Unicode MS" w:eastAsia="Arial Unicode MS"/>
          <w:rtl w:val="0"/>
        </w:rPr>
        <w:t xml:space="preserve">b). </w:t>
      </w:r>
    </w:p>
    <w:p>
      <w:pPr>
        <w:pStyle w:val="Body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en-US"/>
        </w:rPr>
        <w:t xml:space="preserve">You should leave gaps in your melody in which another instrument could </w:t>
      </w:r>
      <w:r>
        <w:rPr>
          <w:rFonts w:cs="Arial Unicode MS" w:eastAsia="Arial Unicode MS" w:hint="default"/>
          <w:rtl w:val="1"/>
          <w:lang w:val="ar-SA" w:bidi="ar-SA"/>
        </w:rPr>
        <w:t>“</w:t>
      </w:r>
      <w:r>
        <w:rPr>
          <w:rFonts w:cs="Arial Unicode MS" w:eastAsia="Arial Unicode MS"/>
          <w:rtl w:val="0"/>
          <w:lang w:val="en-US"/>
        </w:rPr>
        <w:t>respond</w:t>
      </w:r>
      <w:r>
        <w:rPr>
          <w:rFonts w:cs="Arial Unicode MS" w:eastAsia="Arial Unicode MS" w:hint="default"/>
          <w:rtl w:val="0"/>
        </w:rPr>
        <w:t xml:space="preserve">” </w:t>
      </w:r>
      <w:r>
        <w:rPr>
          <w:rFonts w:cs="Arial Unicode MS" w:eastAsia="Arial Unicode MS"/>
          <w:rtl w:val="0"/>
          <w:lang w:val="en-US"/>
        </w:rPr>
        <w:t xml:space="preserve">to your </w:t>
      </w:r>
      <w:r>
        <w:rPr>
          <w:rFonts w:cs="Arial Unicode MS" w:eastAsia="Arial Unicode MS" w:hint="default"/>
          <w:rtl w:val="1"/>
          <w:lang w:val="ar-SA" w:bidi="ar-SA"/>
        </w:rPr>
        <w:t>“</w:t>
      </w:r>
      <w:r>
        <w:rPr>
          <w:rFonts w:cs="Arial Unicode MS" w:eastAsia="Arial Unicode MS"/>
          <w:rtl w:val="0"/>
          <w:lang w:val="en-US"/>
        </w:rPr>
        <w:t>call.</w:t>
      </w:r>
      <w:r>
        <w:rPr>
          <w:rFonts w:cs="Arial Unicode MS" w:eastAsia="Arial Unicode MS" w:hint="default"/>
          <w:rtl w:val="0"/>
        </w:rPr>
        <w:t xml:space="preserve">” </w:t>
      </w:r>
      <w:r>
        <w:rPr>
          <w:rFonts w:cs="Arial Unicode MS" w:eastAsia="Arial Unicode MS"/>
          <w:rtl w:val="0"/>
          <w:lang w:val="en-US"/>
        </w:rPr>
        <w:t>(Note that you do not actually write out the responses.)</w:t>
      </w:r>
    </w:p>
    <w:p>
      <w:pPr>
        <w:pStyle w:val="Heading 3"/>
        <w:bidi w:val="0"/>
      </w:pPr>
      <w:r>
        <w:rPr>
          <w:rtl w:val="0"/>
          <w:lang w:val="en-US"/>
        </w:rPr>
        <w:t>Harmony</w:t>
      </w:r>
    </w:p>
    <w:p>
      <w:pPr>
        <w:pStyle w:val="Body"/>
        <w:numPr>
          <w:ilvl w:val="0"/>
          <w:numId w:val="2"/>
        </w:numPr>
        <w:bidi w:val="0"/>
      </w:pPr>
      <w:r>
        <w:rPr>
          <w:rFonts w:cs="Arial Unicode MS" w:eastAsia="Arial Unicode MS"/>
          <w:rtl w:val="0"/>
          <w:lang w:val="en-US"/>
        </w:rPr>
        <w:t>Use a standard 12-bar blues progression</w:t>
      </w:r>
      <w:r>
        <w:rPr>
          <w:rFonts w:cs="Arial Unicode MS" w:eastAsia="Arial Unicode MS"/>
          <w:rtl w:val="0"/>
          <w:lang w:val="en-US"/>
        </w:rPr>
        <w:t xml:space="preserve"> or a standard variation of it</w:t>
      </w:r>
      <w:r>
        <w:rPr>
          <w:rFonts w:cs="Arial Unicode MS" w:eastAsia="Arial Unicode MS"/>
          <w:rtl w:val="0"/>
        </w:rPr>
        <w:t xml:space="preserve">. </w:t>
      </w:r>
    </w:p>
    <w:p>
      <w:pPr>
        <w:pStyle w:val="Body"/>
        <w:numPr>
          <w:ilvl w:val="1"/>
          <w:numId w:val="2"/>
        </w:numPr>
        <w:bidi w:val="0"/>
      </w:pPr>
      <w:r>
        <w:rPr>
          <w:rFonts w:cs="Arial Unicode MS" w:eastAsia="Arial Unicode MS"/>
          <w:rtl w:val="0"/>
          <w:lang w:val="en-US"/>
        </w:rPr>
        <w:t>Show these harmonies by writing appropriate chord symbols above the staff, as on a typical lead sheet.</w:t>
      </w:r>
    </w:p>
    <w:p>
      <w:pPr>
        <w:pStyle w:val="Body"/>
        <w:numPr>
          <w:ilvl w:val="1"/>
          <w:numId w:val="2"/>
        </w:numPr>
        <w:bidi w:val="0"/>
      </w:pPr>
      <w:r>
        <w:rPr>
          <w:rFonts w:cs="Arial Unicode MS" w:eastAsia="Arial Unicode MS"/>
          <w:rtl w:val="0"/>
          <w:lang w:val="en-US"/>
        </w:rPr>
        <w:t xml:space="preserve">If you make unusual </w:t>
      </w:r>
      <w:r>
        <w:rPr>
          <w:rFonts w:cs="Arial Unicode MS" w:eastAsia="Arial Unicode MS"/>
          <w:rtl w:val="0"/>
          <w:lang w:val="en-US"/>
        </w:rPr>
        <w:t>changes to the 12-bar blues</w:t>
      </w:r>
      <w:r>
        <w:rPr>
          <w:rFonts w:cs="Arial Unicode MS" w:eastAsia="Arial Unicode MS"/>
          <w:rtl w:val="0"/>
          <w:lang w:val="en-US"/>
        </w:rPr>
        <w:t xml:space="preserve">, please </w:t>
      </w:r>
      <w:r>
        <w:rPr>
          <w:rFonts w:cs="Arial Unicode MS" w:eastAsia="Arial Unicode MS"/>
          <w:rtl w:val="0"/>
          <w:lang w:val="en-US"/>
        </w:rPr>
        <w:t xml:space="preserve">acknowledge and </w:t>
      </w:r>
      <w:r>
        <w:rPr>
          <w:rFonts w:cs="Arial Unicode MS" w:eastAsia="Arial Unicode MS"/>
          <w:rtl w:val="0"/>
          <w:lang w:val="en-US"/>
        </w:rPr>
        <w:t>explain them</w:t>
      </w:r>
      <w:r>
        <w:rPr>
          <w:rFonts w:cs="Arial Unicode MS" w:eastAsia="Arial Unicode MS"/>
          <w:rtl w:val="0"/>
          <w:lang w:val="en-US"/>
        </w:rPr>
        <w:t xml:space="preserve"> in your submission; otherwise, these changes may be interpreted as mistakes.</w:t>
      </w:r>
    </w:p>
    <w:p>
      <w:pPr>
        <w:pStyle w:val="Heading"/>
        <w:bidi w:val="0"/>
      </w:pPr>
      <w:r>
        <w:rPr>
          <w:rtl w:val="0"/>
          <w:lang w:val="en-US"/>
        </w:rPr>
        <w:t>On your voicing example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 xml:space="preserve">To demonstrate fluency in </w:t>
      </w:r>
      <w:r>
        <w:rPr>
          <w:rFonts w:cs="Arial Unicode MS" w:eastAsia="Arial Unicode MS"/>
          <w:rtl w:val="0"/>
          <w:lang w:val="en-US"/>
        </w:rPr>
        <w:t>chord</w:t>
      </w:r>
      <w:r>
        <w:rPr>
          <w:rFonts w:cs="Arial Unicode MS" w:eastAsia="Arial Unicode MS"/>
          <w:rtl w:val="0"/>
          <w:lang w:val="en-US"/>
        </w:rPr>
        <w:t xml:space="preserve"> symbols and</w:t>
      </w:r>
      <w:r>
        <w:rPr>
          <w:rFonts w:cs="Arial Unicode MS" w:eastAsia="Arial Unicode MS"/>
          <w:rtl w:val="0"/>
          <w:lang w:val="en-US"/>
        </w:rPr>
        <w:t xml:space="preserve"> basic jazz</w:t>
      </w:r>
      <w:r>
        <w:rPr>
          <w:rFonts w:cs="Arial Unicode MS" w:eastAsia="Arial Unicode MS"/>
          <w:rtl w:val="0"/>
        </w:rPr>
        <w:t xml:space="preserve"> voic</w:t>
      </w:r>
      <w:r>
        <w:rPr>
          <w:rFonts w:cs="Arial Unicode MS" w:eastAsia="Arial Unicode MS"/>
          <w:rtl w:val="0"/>
          <w:lang w:val="en-US"/>
        </w:rPr>
        <w:t>e leading</w:t>
      </w:r>
      <w:r>
        <w:rPr>
          <w:rFonts w:cs="Arial Unicode MS" w:eastAsia="Arial Unicode MS"/>
          <w:rtl w:val="0"/>
          <w:lang w:val="en-US"/>
        </w:rPr>
        <w:t>, provide a basic realization of your chord symbols for piano</w:t>
      </w:r>
      <w:r>
        <w:rPr>
          <w:rFonts w:cs="Arial Unicode MS" w:eastAsia="Arial Unicode MS"/>
          <w:rtl w:val="0"/>
          <w:lang w:val="en-US"/>
        </w:rPr>
        <w:t>, as follows:</w:t>
      </w:r>
    </w:p>
    <w:p>
      <w:pPr>
        <w:pStyle w:val="Body"/>
        <w:numPr>
          <w:ilvl w:val="0"/>
          <w:numId w:val="3"/>
        </w:numPr>
        <w:bidi w:val="0"/>
      </w:pPr>
      <w:r>
        <w:rPr>
          <w:rFonts w:cs="Arial Unicode MS" w:eastAsia="Arial Unicode MS"/>
          <w:rtl w:val="0"/>
          <w:lang w:val="en-US"/>
        </w:rPr>
        <w:t>Use simple whole notes (or similar rhythmic values)</w:t>
      </w:r>
      <w:r>
        <w:rPr>
          <w:rFonts w:cs="Arial Unicode MS" w:eastAsia="Arial Unicode MS" w:hint="default"/>
          <w:rtl w:val="0"/>
          <w:lang w:val="en-US"/>
        </w:rPr>
        <w:t>—</w:t>
      </w:r>
      <w:r>
        <w:rPr>
          <w:rFonts w:cs="Arial Unicode MS" w:eastAsia="Arial Unicode MS"/>
          <w:rtl w:val="0"/>
          <w:lang w:val="en-US"/>
        </w:rPr>
        <w:t>rhythm is not being assessed here.</w:t>
      </w:r>
    </w:p>
    <w:p>
      <w:pPr>
        <w:pStyle w:val="Body"/>
        <w:numPr>
          <w:ilvl w:val="0"/>
          <w:numId w:val="3"/>
        </w:numPr>
        <w:bidi w:val="0"/>
      </w:pPr>
      <w:r>
        <w:rPr>
          <w:rFonts w:cs="Arial Unicode MS" w:eastAsia="Arial Unicode MS"/>
          <w:rtl w:val="0"/>
          <w:lang w:val="en-US"/>
        </w:rPr>
        <w:t>The left hand (bass staff) should only have one note at a time</w:t>
      </w:r>
      <w:r>
        <w:rPr>
          <w:rFonts w:cs="Arial Unicode MS" w:eastAsia="Arial Unicode MS" w:hint="default"/>
          <w:rtl w:val="0"/>
          <w:lang w:val="en-US"/>
        </w:rPr>
        <w:t>—</w:t>
      </w:r>
      <w:r>
        <w:rPr>
          <w:rFonts w:cs="Arial Unicode MS" w:eastAsia="Arial Unicode MS"/>
          <w:rtl w:val="0"/>
          <w:lang w:val="en-US"/>
        </w:rPr>
        <w:t>the chord root.</w:t>
      </w:r>
    </w:p>
    <w:p>
      <w:pPr>
        <w:pStyle w:val="Body"/>
        <w:numPr>
          <w:ilvl w:val="0"/>
          <w:numId w:val="3"/>
        </w:numPr>
        <w:bidi w:val="0"/>
      </w:pPr>
      <w:r>
        <w:rPr>
          <w:rFonts w:cs="Arial Unicode MS" w:eastAsia="Arial Unicode MS"/>
          <w:rtl w:val="0"/>
          <w:lang w:val="en-US"/>
        </w:rPr>
        <w:t>The right hand (treble staff) should only have two notes at a time</w:t>
      </w:r>
      <w:r>
        <w:rPr>
          <w:rFonts w:cs="Arial Unicode MS" w:eastAsia="Arial Unicode MS" w:hint="default"/>
          <w:rtl w:val="0"/>
          <w:lang w:val="en-US"/>
        </w:rPr>
        <w:t>—</w:t>
      </w:r>
      <w:r>
        <w:rPr>
          <w:rFonts w:cs="Arial Unicode MS" w:eastAsia="Arial Unicode MS"/>
          <w:rtl w:val="0"/>
          <w:lang w:val="en-US"/>
        </w:rPr>
        <w:t>the chord third and seventh.</w:t>
      </w:r>
    </w:p>
    <w:p>
      <w:pPr>
        <w:pStyle w:val="Body"/>
        <w:numPr>
          <w:ilvl w:val="0"/>
          <w:numId w:val="3"/>
        </w:numPr>
        <w:bidi w:val="0"/>
      </w:pPr>
      <w:r>
        <w:rPr>
          <w:rFonts w:cs="Arial Unicode MS" w:eastAsia="Arial Unicode MS"/>
          <w:rtl w:val="0"/>
          <w:lang w:val="en-US"/>
        </w:rPr>
        <w:t>In the right hand, maintain entirely stepwise voice leading between adjacent chords.</w:t>
      </w:r>
    </w:p>
    <w:p>
      <w:pPr>
        <w:pStyle w:val="Body"/>
        <w:bidi w:val="0"/>
      </w:pPr>
    </w:p>
    <w:p>
      <w:pPr>
        <w:pStyle w:val="Heading"/>
        <w:bidi w:val="0"/>
      </w:pPr>
      <w:r>
        <w:rPr>
          <w:rtl w:val="0"/>
        </w:rPr>
        <w:t>Submission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Your complete submission will include two files:</w:t>
      </w:r>
    </w:p>
    <w:p>
      <w:pPr>
        <w:pStyle w:val="Body"/>
        <w:numPr>
          <w:ilvl w:val="0"/>
          <w:numId w:val="3"/>
        </w:numPr>
        <w:bidi w:val="0"/>
      </w:pPr>
      <w:r>
        <w:rPr>
          <w:rFonts w:cs="Arial Unicode MS" w:eastAsia="Arial Unicode MS"/>
          <w:rtl w:val="0"/>
          <w:lang w:val="en-US"/>
        </w:rPr>
        <w:t>a .pdf lead sheet</w:t>
      </w:r>
    </w:p>
    <w:p>
      <w:pPr>
        <w:pStyle w:val="Body"/>
        <w:numPr>
          <w:ilvl w:val="0"/>
          <w:numId w:val="3"/>
        </w:numPr>
        <w:bidi w:val="0"/>
      </w:pPr>
      <w:r>
        <w:rPr>
          <w:rFonts w:cs="Arial Unicode MS" w:eastAsia="Arial Unicode MS"/>
          <w:rtl w:val="0"/>
          <w:lang w:val="en-US"/>
        </w:rPr>
        <w:t>a .pdf voicing example</w:t>
      </w:r>
    </w:p>
    <w:p>
      <w:pPr>
        <w:pStyle w:val="Heading"/>
        <w:bidi w:val="0"/>
      </w:pPr>
      <w:r>
        <w:rPr>
          <w:rtl w:val="0"/>
        </w:rPr>
        <w:t>Grading</w:t>
      </w:r>
    </w:p>
    <w:p>
      <w:pPr>
        <w:pStyle w:val="Body"/>
        <w:bidi w:val="0"/>
      </w:pPr>
      <w:r>
        <w:rPr>
          <w:rFonts w:cs="Arial Unicode MS" w:eastAsia="Arial Unicode MS"/>
          <w:rtl w:val="0"/>
          <w:lang w:val="en-US"/>
        </w:rPr>
        <w:t>You will be evaluated on:</w:t>
      </w:r>
    </w:p>
    <w:p>
      <w:pPr>
        <w:pStyle w:val="Body"/>
        <w:numPr>
          <w:ilvl w:val="0"/>
          <w:numId w:val="3"/>
        </w:numPr>
        <w:bidi w:val="0"/>
      </w:pPr>
      <w:r>
        <w:rPr>
          <w:rFonts w:cs="Arial Unicode MS" w:eastAsia="Arial Unicode MS"/>
          <w:rtl w:val="0"/>
          <w:lang w:val="en-US"/>
        </w:rPr>
        <w:t>use of an aab phrase structure with call-and-response gaps</w:t>
      </w:r>
    </w:p>
    <w:p>
      <w:pPr>
        <w:pStyle w:val="Body"/>
        <w:numPr>
          <w:ilvl w:val="0"/>
          <w:numId w:val="3"/>
        </w:numPr>
        <w:bidi w:val="0"/>
      </w:pPr>
      <w:r>
        <w:rPr>
          <w:rFonts w:cs="Arial Unicode MS" w:eastAsia="Arial Unicode MS"/>
          <w:rtl w:val="0"/>
          <w:lang w:val="en-US"/>
        </w:rPr>
        <w:t>effective melodic pitch content</w:t>
      </w:r>
    </w:p>
    <w:p>
      <w:pPr>
        <w:pStyle w:val="Body"/>
        <w:numPr>
          <w:ilvl w:val="0"/>
          <w:numId w:val="3"/>
        </w:numPr>
        <w:bidi w:val="0"/>
      </w:pPr>
      <w:r>
        <w:rPr>
          <w:rFonts w:cs="Arial Unicode MS" w:eastAsia="Arial Unicode MS"/>
          <w:rtl w:val="0"/>
          <w:lang w:val="en-US"/>
        </w:rPr>
        <w:t>use of standard harmony</w:t>
      </w:r>
    </w:p>
    <w:p>
      <w:pPr>
        <w:pStyle w:val="Body"/>
        <w:numPr>
          <w:ilvl w:val="0"/>
          <w:numId w:val="3"/>
        </w:numPr>
        <w:bidi w:val="0"/>
      </w:pPr>
      <w:r>
        <w:rPr>
          <w:rFonts w:cs="Arial Unicode MS" w:eastAsia="Arial Unicode MS"/>
          <w:rtl w:val="0"/>
          <w:lang w:val="en-US"/>
        </w:rPr>
        <w:t>interpretation of chord symbols</w:t>
      </w:r>
    </w:p>
    <w:p>
      <w:pPr>
        <w:pStyle w:val="Body"/>
        <w:numPr>
          <w:ilvl w:val="0"/>
          <w:numId w:val="3"/>
        </w:numPr>
        <w:bidi w:val="0"/>
      </w:pPr>
      <w:r>
        <w:rPr>
          <w:rFonts w:cs="Arial Unicode MS" w:eastAsia="Arial Unicode MS"/>
          <w:rtl w:val="0"/>
          <w:lang w:val="en-US"/>
        </w:rPr>
        <w:t>idiomatic voice leading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FreeSans">
    <w:charset w:val="00"/>
    <w:family w:val="roman"/>
    <w:pitch w:val="default"/>
  </w:font>
  <w:font w:name="Helvetica">
    <w:charset w:val="00"/>
    <w:family w:val="roman"/>
    <w:pitch w:val="default"/>
  </w:font>
  <w:font w:name="Free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  <w:tabs>
        <w:tab w:val="center" w:pos="4680"/>
        <w:tab w:val="right" w:pos="9360"/>
      </w:tabs>
      <w:bidi w:val="0"/>
      <w:spacing w:before="0" w:line="240" w:lineRule="auto"/>
      <w:ind w:left="0" w:right="0" w:firstLine="0"/>
      <w:jc w:val="left"/>
      <w:rPr>
        <w:rFonts w:ascii="Times New Roman" w:cs="Times New Roman" w:hAnsi="Times New Roman" w:eastAsia="Times New Roman"/>
        <w:kern w:val="24"/>
        <w:u w:color="000000"/>
        <w:rtl w:val="0"/>
      </w:rPr>
    </w:pPr>
    <w:r>
      <w:rPr>
        <w:rFonts w:ascii="Times New Roman" w:cs="Times New Roman" w:hAnsi="Times New Roman" w:eastAsia="Times New Roman"/>
        <w:kern w:val="24"/>
        <w:u w:color="000000"/>
        <w:rtl w:val="0"/>
      </w:rPr>
      <w:tab/>
    </w:r>
    <w:r>
      <w:rPr>
        <w:rFonts w:ascii="Times New Roman" w:hAnsi="Times New Roman"/>
        <w:outline w:val="0"/>
        <w:color w:val="767171"/>
        <w:kern w:val="24"/>
        <w:sz w:val="20"/>
        <w:szCs w:val="20"/>
        <w:u w:color="767171"/>
        <w:rtl w:val="0"/>
        <w:lang w:val="en-US"/>
        <w14:textFill>
          <w14:solidFill>
            <w14:srgbClr w14:val="767171"/>
          </w14:solidFill>
        </w14:textFill>
      </w:rPr>
      <w:t>Megan Lavengood</w:t>
    </w:r>
    <w:r>
      <w:rPr>
        <w:rFonts w:ascii="Times New Roman" w:hAnsi="Times New Roman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t xml:space="preserve">. </w:t>
    </w:r>
    <w:r>
      <w:rPr>
        <w:rFonts w:ascii="Times New Roman" w:hAnsi="Times New Roman" w:hint="default"/>
        <w:outline w:val="0"/>
        <w:color w:val="767171"/>
        <w:kern w:val="24"/>
        <w:sz w:val="20"/>
        <w:szCs w:val="20"/>
        <w:u w:color="767171"/>
        <w:rtl w:val="0"/>
        <w:lang w:val="de-DE"/>
        <w14:textFill>
          <w14:solidFill>
            <w14:srgbClr w14:val="767171"/>
          </w14:solidFill>
        </w14:textFill>
      </w:rPr>
      <w:t xml:space="preserve">© </w:t>
    </w:r>
    <w:r>
      <w:rPr>
        <w:rFonts w:ascii="Times New Roman" w:hAnsi="Times New Roman"/>
        <w:outline w:val="0"/>
        <w:color w:val="767171"/>
        <w:kern w:val="24"/>
        <w:sz w:val="20"/>
        <w:szCs w:val="20"/>
        <w:u w:color="767171"/>
        <w:rtl w:val="0"/>
        <w:lang w:val="en-US"/>
        <w14:textFill>
          <w14:solidFill>
            <w14:srgbClr w14:val="767171"/>
          </w14:solidFill>
        </w14:textFill>
      </w:rPr>
      <w:t>2024</w:t>
    </w:r>
    <w:r>
      <w:rPr>
        <w:rFonts w:ascii="Times New Roman" w:hAnsi="Times New Roman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t>. CC BY</w:t>
    </w:r>
    <w:r>
      <w:rPr>
        <w:rFonts w:ascii="Times New Roman" w:hAnsi="Times New Roman" w:hint="default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t>–</w:t>
    </w:r>
    <w:r>
      <w:rPr>
        <w:rFonts w:ascii="Times New Roman" w:hAnsi="Times New Roman"/>
        <w:outline w:val="0"/>
        <w:color w:val="767171"/>
        <w:kern w:val="24"/>
        <w:sz w:val="20"/>
        <w:szCs w:val="20"/>
        <w:u w:color="767171"/>
        <w:rtl w:val="0"/>
        <w:lang w:val="de-DE"/>
        <w14:textFill>
          <w14:solidFill>
            <w14:srgbClr w14:val="767171"/>
          </w14:solidFill>
        </w14:textFill>
      </w:rPr>
      <w:t>SA 4.0. Open Music Theory.</w:t>
    </w:r>
  </w:p>
  <w:p>
    <w:pPr>
      <w:pStyle w:val="Default"/>
      <w:tabs>
        <w:tab w:val="center" w:pos="4680"/>
        <w:tab w:val="right" w:pos="9360"/>
      </w:tabs>
      <w:bidi w:val="0"/>
      <w:spacing w:before="0" w:line="240" w:lineRule="auto"/>
      <w:ind w:left="0" w:right="0" w:firstLine="0"/>
      <w:jc w:val="left"/>
      <w:rPr>
        <w:rtl w:val="0"/>
      </w:rPr>
    </w:pPr>
    <w:r>
      <w:rPr>
        <w:rFonts w:ascii="Times New Roman" w:cs="Times New Roman" w:hAnsi="Times New Roman" w:eastAsia="Times New Roman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tab/>
    </w:r>
    <w:r>
      <w:rPr>
        <w:rFonts w:ascii="Times New Roman" w:cs="Arial Unicode MS" w:hAnsi="Times New Roman" w:eastAsia="Arial Unicode MS" w:hint="default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:lang w:val="en-US"/>
        <w14:textFill>
          <w14:solidFill>
            <w14:srgbClr w14:val="767171"/>
          </w14:solidFill>
        </w14:textFill>
      </w:rPr>
      <w:t>–</w:t>
    </w:r>
    <w:r>
      <w:rPr>
        <w:rFonts w:ascii="Times New Roman" w:cs="Arial Unicode MS" w:hAnsi="Times New Roman" w:eastAsia="Arial Unicode MS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:lang w:val="en-US"/>
        <w14:textFill>
          <w14:solidFill>
            <w14:srgbClr w14:val="767171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fldChar w:fldCharType="end" w:fldLock="0"/>
    </w:r>
    <w:r>
      <w:rPr>
        <w:rFonts w:ascii="Times New Roman" w:cs="Arial Unicode MS" w:hAnsi="Times New Roman" w:eastAsia="Arial Unicode MS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:lang w:val="en-US"/>
        <w14:textFill>
          <w14:solidFill>
            <w14:srgbClr w14:val="767171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</w:r>
    <w:r>
      <w:rPr>
        <w:rFonts w:ascii="Times New Roman" w:cs="Times New Roman" w:hAnsi="Times New Roman" w:eastAsia="Times New Roman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14:textFill>
          <w14:solidFill>
            <w14:srgbClr w14:val="767171"/>
          </w14:solidFill>
        </w14:textFill>
      </w:rPr>
      <w:fldChar w:fldCharType="end" w:fldLock="0"/>
    </w:r>
    <w:r>
      <w:rPr>
        <w:rFonts w:ascii="Times New Roman" w:cs="Arial Unicode MS" w:hAnsi="Times New Roman" w:eastAsia="Arial Unicode MS" w:hint="default"/>
        <w:b w:val="0"/>
        <w:bCs w:val="0"/>
        <w:i w:val="1"/>
        <w:iCs w:val="1"/>
        <w:outline w:val="0"/>
        <w:color w:val="767171"/>
        <w:kern w:val="24"/>
        <w:sz w:val="20"/>
        <w:szCs w:val="20"/>
        <w:u w:color="767171"/>
        <w:rtl w:val="0"/>
        <w:lang w:val="en-US"/>
        <w14:textFill>
          <w14:solidFill>
            <w14:srgbClr w14:val="767171"/>
          </w14:solidFill>
        </w14:textFill>
      </w:rPr>
      <w:t>–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  <w:tabs>
        <w:tab w:val="center" w:pos="4680"/>
        <w:tab w:val="right" w:pos="9360"/>
      </w:tabs>
      <w:bidi w:val="0"/>
      <w:spacing w:before="0" w:line="72" w:lineRule="auto"/>
      <w:ind w:left="0" w:right="0" w:firstLine="0"/>
      <w:jc w:val="left"/>
      <w:rPr>
        <w:rFonts w:ascii="Helvetica" w:cs="Helvetica" w:hAnsi="Helvetica" w:eastAsia="Helvetica"/>
        <w:b w:val="1"/>
        <w:bCs w:val="1"/>
        <w:outline w:val="0"/>
        <w:color w:val="767171"/>
        <w:kern w:val="24"/>
        <w:u w:color="767171"/>
        <w:rtl w:val="0"/>
        <w14:textFill>
          <w14:solidFill>
            <w14:srgbClr w14:val="767171"/>
          </w14:solidFill>
        </w14:textFill>
      </w:rPr>
    </w:pPr>
    <w:r>
      <w:rPr>
        <w:rFonts w:ascii="Helvetica" w:hAnsi="Helvetica"/>
        <w:b w:val="1"/>
        <w:bCs w:val="1"/>
        <w:outline w:val="0"/>
        <w:color w:val="767171"/>
        <w:kern w:val="24"/>
        <w:u w:color="767171"/>
        <w:rtl w:val="0"/>
        <w14:textFill>
          <w14:solidFill>
            <w14:srgbClr w14:val="767171"/>
          </w14:solidFill>
        </w14:textFill>
      </w:rPr>
      <w:tab/>
    </w:r>
    <w:r>
      <w:rPr>
        <w:rFonts w:ascii="Helvetica" w:hAnsi="Helvetica"/>
        <w:b w:val="1"/>
        <w:bCs w:val="1"/>
        <w:outline w:val="0"/>
        <w:color w:val="767171"/>
        <w:kern w:val="24"/>
        <w:u w:color="767171"/>
        <w:rtl w:val="0"/>
        <w:lang w:val="en-US"/>
        <w14:textFill>
          <w14:solidFill>
            <w14:srgbClr w14:val="767171"/>
          </w14:solidFill>
        </w14:textFill>
      </w:rPr>
      <w:t>Blues Composition</w:t>
    </w:r>
  </w:p>
  <w:p>
    <w:pPr>
      <w:pStyle w:val="Default"/>
      <w:tabs>
        <w:tab w:val="center" w:pos="4680"/>
        <w:tab w:val="right" w:pos="9360"/>
      </w:tabs>
      <w:bidi w:val="0"/>
      <w:spacing w:before="0" w:line="72" w:lineRule="auto"/>
      <w:ind w:left="0" w:right="0" w:firstLine="0"/>
      <w:jc w:val="left"/>
      <w:rPr>
        <w:rtl w:val="0"/>
      </w:rPr>
    </w:pPr>
    <w:r>
      <w:rPr>
        <w:rFonts w:ascii="Helvetica" w:cs="Helvetica" w:hAnsi="Helvetica" w:eastAsia="Helvetica"/>
        <w:b w:val="1"/>
        <w:bCs w:val="1"/>
        <w:outline w:val="0"/>
        <w:color w:val="767171"/>
        <w:kern w:val="24"/>
        <w:u w:color="767171"/>
        <w:rtl w:val="0"/>
        <w14:textFill>
          <w14:solidFill>
            <w14:srgbClr w14:val="767171"/>
          </w14:solidFill>
        </w14:textFill>
      </w:rPr>
      <w:tab/>
    </w:r>
    <w:r>
      <w:rPr>
        <w:rFonts w:ascii="Helvetica" w:hAnsi="Helvetica"/>
        <w:b w:val="1"/>
        <w:bCs w:val="1"/>
        <w:outline w:val="0"/>
        <w:color w:val="767171"/>
        <w:kern w:val="24"/>
        <w:u w:color="767171"/>
        <w:rtl w:val="0"/>
        <w:lang w:val="en-US"/>
        <w14:textFill>
          <w14:solidFill>
            <w14:srgbClr w14:val="767171"/>
          </w14:solidFill>
        </w14:textFill>
      </w:rPr>
      <w:t>______________________________________________________________________</w:t>
    </w:r>
    <w:r>
      <w:rPr>
        <w:rFonts w:ascii="Helvetica" w:cs="Helvetica" w:hAnsi="Helvetica" w:eastAsia="Helvetica"/>
        <w:b w:val="1"/>
        <w:bCs w:val="1"/>
        <w:outline w:val="0"/>
        <w:color w:val="767171"/>
        <w:kern w:val="24"/>
        <w:u w:color="767171"/>
        <w:rtl w:val="0"/>
        <w14:textFill>
          <w14:solidFill>
            <w14:srgbClr w14:val="767171"/>
          </w14:solidFill>
        </w14:textFill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FreeSans" w:cs="Arial Unicode MS" w:hAnsi="FreeSan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2" w:lineRule="auto"/>
      <w:ind w:left="0" w:right="0" w:firstLine="0"/>
      <w:jc w:val="left"/>
      <w:outlineLvl w:val="9"/>
    </w:pPr>
    <w:rPr>
      <w:rFonts w:ascii="FreeSerif" w:cs="FreeSerif" w:hAnsi="FreeSerif" w:eastAsia="FreeSerif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767171"/>
      <w:spacing w:val="0"/>
      <w:kern w:val="24"/>
      <w:position w:val="0"/>
      <w:sz w:val="20"/>
      <w:szCs w:val="20"/>
      <w:u w:val="none" w:color="767171"/>
      <w:shd w:val="nil" w:color="auto" w:fill="auto"/>
      <w:vertAlign w:val="baseline"/>
      <w14:textOutline>
        <w14:noFill/>
      </w14:textOutline>
      <w14:textFill>
        <w14:solidFill>
          <w14:srgbClr w14:val="767171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FreeSans" w:cs="Arial Unicode MS" w:hAnsi="FreeSan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left"/>
      <w:outlineLvl w:val="0"/>
    </w:pPr>
    <w:rPr>
      <w:rFonts w:ascii="FreeSans" w:cs="Arial Unicode MS" w:hAnsi="FreeSan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FreeSans" w:cs="Arial Unicode MS" w:hAnsi="FreeSan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FreeSans"/>
        <a:ea typeface="FreeSans"/>
        <a:cs typeface="FreeSans"/>
      </a:majorFont>
      <a:minorFont>
        <a:latin typeface="FreeSans"/>
        <a:ea typeface="FreeSans"/>
        <a:cs typeface="FreeSan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1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Free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3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FreeSerif"/>
            <a:ea typeface="FreeSerif"/>
            <a:cs typeface="FreeSerif"/>
            <a:sym typeface="FreeSerif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