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0"/>
      </w:pPr>
      <w:r>
        <w:rPr>
          <w:rtl w:val="0"/>
          <w:lang w:val="en-US"/>
        </w:rPr>
        <w:t>ii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I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5559296</wp:posOffset>
                </wp:positionH>
                <wp:positionV relativeFrom="line">
                  <wp:posOffset>-152399</wp:posOffset>
                </wp:positionV>
                <wp:extent cx="1676400" cy="1046865"/>
                <wp:effectExtent l="0" t="0" r="0" b="0"/>
                <wp:wrapNone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046865"/>
                          <a:chOff x="0" y="0"/>
                          <a:chExt cx="1676400" cy="1046864"/>
                        </a:xfrm>
                      </wpg:grpSpPr>
                      <pic:pic xmlns:pic="http://schemas.openxmlformats.org/drawingml/2006/picture">
                        <pic:nvPicPr>
                          <pic:cNvPr id="1073741826" name="pasted-image.tiff" descr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3895" y="0"/>
                            <a:ext cx="768609" cy="7686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Caption"/>
                        <wps:cNvSpPr/>
                        <wps:spPr>
                          <a:xfrm>
                            <a:off x="0" y="870207"/>
                            <a:ext cx="1676401" cy="17665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"https://open.spotify.com/playlist/5W7p4NaRtvOzA8r96FA49N?si=h1uXFoziSfOU7NJvmILt7g"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  <w:lang w:val="en-US"/>
                                </w:rPr>
                                <w:t>Worksheet Playlist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37.7pt;margin-top:-12.0pt;width:132.0pt;height:82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676400,1046865">
                <w10:wrap type="none" side="bothSides" anchorx="margin"/>
                <v:shape id="_x0000_s1027" type="#_x0000_t75" style="position:absolute;left:453896;top:0;width:768608;height:768608;">
                  <v:imagedata r:id="rId4" o:title="pasted-image.tiff"/>
                </v:shape>
                <v:roundrect id="_x0000_s1028" style="position:absolute;left:0;top:870208;width:1676400;height:176657;" adj="0">
                  <v:fill color="#000000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"https://open.spotify.com/playlist/5W7p4NaRtvOzA8r96FA49N?si=h1uXFoziSfOU7NJvmILt7g"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  <w:lang w:val="en-US"/>
                          </w:rPr>
                          <w:t>Worksheet Playlist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pStyle w:val="Body"/>
        <w:spacing w:before="3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Name: _________________________________________________________</w:t>
      </w:r>
    </w:p>
    <w:p>
      <w:pPr>
        <w:pStyle w:val="Heading"/>
        <w:bidi w:val="0"/>
      </w:pPr>
      <w:r>
        <w:rPr>
          <w:rtl w:val="0"/>
        </w:rPr>
        <w:t>PART 1: Listen</w:t>
      </w:r>
    </w:p>
    <w:p>
      <w:pPr>
        <w:pStyle w:val="Body"/>
        <w:bidi w:val="0"/>
        <w:rPr>
          <w:i w:val="1"/>
          <w:iCs w:val="1"/>
        </w:rPr>
      </w:pPr>
      <w:r>
        <w:rPr>
          <w:rtl w:val="0"/>
        </w:rPr>
        <w:t xml:space="preserve">While following </w:t>
      </w:r>
      <w:r>
        <w:rPr>
          <w:rtl w:val="0"/>
        </w:rPr>
        <w:t xml:space="preserve">the lead sheets for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Tune-Up</w:t>
      </w:r>
      <w:r>
        <w:rPr>
          <w:rtl w:val="0"/>
        </w:rPr>
        <w:t>,</w:t>
      </w:r>
      <w:r>
        <w:rPr>
          <w:rtl w:val="0"/>
        </w:rPr>
        <w:t>” “</w:t>
      </w:r>
      <w:r>
        <w:rPr>
          <w:rtl w:val="0"/>
        </w:rPr>
        <w:t>Autumn Leaves</w:t>
      </w:r>
      <w:r>
        <w:rPr>
          <w:rtl w:val="0"/>
        </w:rPr>
        <w:t>,</w:t>
      </w:r>
      <w:r>
        <w:rPr>
          <w:rtl w:val="0"/>
        </w:rPr>
        <w:t xml:space="preserve">” </w:t>
      </w:r>
      <w:r>
        <w:rPr>
          <w:rtl w:val="0"/>
        </w:rPr>
        <w:t xml:space="preserve">and </w:t>
      </w:r>
      <w:r>
        <w:rPr>
          <w:rtl w:val="1"/>
          <w:lang w:val="ar-SA" w:bidi="ar-SA"/>
        </w:rPr>
        <w:t>“</w:t>
      </w:r>
      <w:r>
        <w:rPr>
          <w:rtl w:val="0"/>
        </w:rPr>
        <w:t>In Your Own Sweet Way</w:t>
      </w:r>
      <w:r>
        <w:rPr>
          <w:rtl w:val="0"/>
        </w:rPr>
        <w:t>,</w:t>
      </w:r>
      <w:r>
        <w:rPr>
          <w:rtl w:val="0"/>
        </w:rPr>
        <w:t xml:space="preserve">” </w:t>
      </w:r>
      <w:r>
        <w:rPr>
          <w:rtl w:val="0"/>
        </w:rPr>
        <w:t>listen to the tunes.</w:t>
      </w:r>
    </w:p>
    <w:p>
      <w:pPr>
        <w:pStyle w:val="Heading"/>
        <w:bidi w:val="0"/>
      </w:pPr>
      <w:r>
        <w:rPr>
          <w:rtl w:val="0"/>
        </w:rPr>
        <w:t>PART 2: Annotate lead sheets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Annotate each lead sheet: circle each ii</w:t>
      </w:r>
      <w:r>
        <w:rPr>
          <w:rtl w:val="0"/>
        </w:rPr>
        <w:t>–</w:t>
      </w:r>
      <w:r>
        <w:rPr>
          <w:rtl w:val="0"/>
        </w:rPr>
        <w:t>V</w:t>
      </w:r>
      <w:r>
        <w:rPr>
          <w:rtl w:val="0"/>
        </w:rPr>
        <w:t>–</w:t>
      </w:r>
      <w:r>
        <w:rPr>
          <w:rtl w:val="0"/>
        </w:rPr>
        <w:t>(I) that appears. Make sure to also look for incomplete ii</w:t>
      </w:r>
      <w:r>
        <w:rPr>
          <w:rtl w:val="0"/>
        </w:rPr>
        <w:t>–</w:t>
      </w:r>
      <w:r>
        <w:rPr>
          <w:rtl w:val="0"/>
        </w:rPr>
        <w:t>Vs (without I).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Identify the tonicized chord of each circled progression with </w:t>
      </w:r>
      <w:r>
        <w:rPr>
          <w:rtl w:val="0"/>
        </w:rPr>
        <w:t>a chord symbol and a Roman numeral</w:t>
      </w:r>
      <w:r>
        <w:rPr>
          <w:rtl w:val="0"/>
        </w:rPr>
        <w:t xml:space="preserve">. </w:t>
      </w:r>
      <w:r>
        <w:br w:type="textWrapping"/>
      </w:r>
      <w:r>
        <w:rPr>
          <w:i w:val="1"/>
          <w:iCs w:val="1"/>
          <w:rtl w:val="0"/>
          <w:lang w:val="en-US"/>
        </w:rPr>
        <w:t>Example: A tune in C with a progression Ami</w:t>
      </w:r>
      <w:r>
        <w:rPr>
          <w:i w:val="1"/>
          <w:iCs w:val="1"/>
          <w:vertAlign w:val="superscript"/>
          <w:rtl w:val="0"/>
          <w:lang w:val="en-US"/>
        </w:rPr>
        <w:t>7</w:t>
      </w:r>
      <w:r>
        <w:rPr>
          <w:i w:val="1"/>
          <w:iCs w:val="1"/>
          <w:rtl w:val="0"/>
          <w:lang w:val="en-US"/>
        </w:rPr>
        <w:t>–</w:t>
      </w:r>
      <w:r>
        <w:rPr>
          <w:i w:val="1"/>
          <w:iCs w:val="1"/>
          <w:rtl w:val="0"/>
          <w:lang w:val="en-US"/>
        </w:rPr>
        <w:t>D</w:t>
      </w:r>
      <w:r>
        <w:rPr>
          <w:i w:val="1"/>
          <w:iCs w:val="1"/>
          <w:vertAlign w:val="superscript"/>
          <w:rtl w:val="0"/>
          <w:lang w:val="en-US"/>
        </w:rPr>
        <w:t>7</w:t>
      </w:r>
      <w:r>
        <w:rPr>
          <w:i w:val="1"/>
          <w:iCs w:val="1"/>
          <w:rtl w:val="0"/>
          <w:lang w:val="en-US"/>
        </w:rPr>
        <w:t xml:space="preserve"> would have that progression circled and labeled with </w:t>
      </w: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G (V)</w:t>
      </w:r>
      <w:r>
        <w:rPr>
          <w:i w:val="1"/>
          <w:iCs w:val="1"/>
          <w:rtl w:val="0"/>
          <w:lang w:val="en-US"/>
        </w:rPr>
        <w:t>”</w:t>
      </w:r>
      <w:r>
        <w:rPr>
          <w:i w:val="1"/>
          <w:iCs w:val="1"/>
          <w:rtl w:val="0"/>
          <w:lang w:val="en-US"/>
        </w:rPr>
        <w:t>, because that the progression tonicizes G major (which is V in C).</w:t>
      </w:r>
    </w:p>
    <w:p>
      <w:pPr>
        <w:pStyle w:val="Heading"/>
        <w:spacing w:after="120"/>
      </w:pPr>
      <w:r>
        <w:rPr>
          <w:rtl w:val="0"/>
          <w:lang w:val="en-US"/>
        </w:rPr>
        <w:t>PART 3: Analysis</w:t>
      </w:r>
    </w:p>
    <w:p>
      <w:pPr>
        <w:pStyle w:val="Heading 2"/>
        <w:bidi w:val="0"/>
      </w:pPr>
      <w:r>
        <w:rPr>
          <w:rtl w:val="0"/>
        </w:rPr>
        <w:t>“</w:t>
      </w:r>
      <w:r>
        <w:rPr>
          <w:rtl w:val="0"/>
        </w:rPr>
        <w:t>Tune Up</w:t>
      </w:r>
      <w:r>
        <w:rPr>
          <w:rtl w:val="0"/>
        </w:rPr>
        <w:t>”</w:t>
      </w:r>
    </w:p>
    <w:p>
      <w:pPr>
        <w:pStyle w:val="Body"/>
        <w:spacing w:line="360" w:lineRule="auto"/>
        <w:ind w:left="360"/>
      </w:pPr>
      <w:r>
        <w:rPr>
          <w:rtl w:val="0"/>
          <w:lang w:val="en-US"/>
        </w:rPr>
        <w:t>What is the overall key of this tune? __________________________</w:t>
      </w:r>
    </w:p>
    <w:p>
      <w:pPr>
        <w:pStyle w:val="Body"/>
        <w:spacing w:line="360" w:lineRule="auto"/>
        <w:ind w:left="360"/>
      </w:pPr>
      <w:r>
        <w:rPr>
          <w:rtl w:val="0"/>
          <w:lang w:val="en-US"/>
        </w:rPr>
        <w:t xml:space="preserve">List all tonicized keys, representing them both as a </w:t>
      </w:r>
      <w:r>
        <w:rPr>
          <w:rtl w:val="0"/>
          <w:lang w:val="nl-NL"/>
        </w:rPr>
        <w:t>chord symbol</w:t>
      </w:r>
      <w:r>
        <w:rPr>
          <w:rtl w:val="0"/>
          <w:lang w:val="en-US"/>
        </w:rPr>
        <w:t xml:space="preserve"> and a Roman numeral. </w:t>
      </w:r>
      <w:r>
        <w:rPr>
          <w:rtl w:val="0"/>
          <w:lang w:val="en-US"/>
        </w:rPr>
        <w:t>_________________________________________________________________________________</w:t>
      </w:r>
    </w:p>
    <w:p>
      <w:pPr>
        <w:pStyle w:val="Body"/>
        <w:spacing w:line="360" w:lineRule="auto"/>
        <w:ind w:left="360"/>
      </w:pPr>
      <w:r>
        <w:rPr>
          <w:i w:val="1"/>
          <w:iCs w:val="1"/>
          <w:rtl w:val="0"/>
          <w:lang w:val="en-US"/>
        </w:rPr>
        <w:t xml:space="preserve">(Optional) </w:t>
      </w:r>
      <w:r>
        <w:rPr>
          <w:rtl w:val="0"/>
          <w:lang w:val="en-US"/>
        </w:rPr>
        <w:t>Are any chords altered from their prototypical qualities? If so, explain the alteration. ___________________________________</w:t>
      </w:r>
      <w:r>
        <w:rPr>
          <w:rtl w:val="0"/>
          <w:lang w:val="en-US"/>
        </w:rPr>
        <w:t>___________________________________</w:t>
      </w:r>
      <w:r>
        <w:rPr>
          <w:rtl w:val="0"/>
          <w:lang w:val="en-US"/>
        </w:rPr>
        <w:t>___________</w:t>
      </w:r>
    </w:p>
    <w:p>
      <w:pPr>
        <w:pStyle w:val="Heading 2"/>
        <w:bidi w:val="0"/>
      </w:pPr>
      <w:r>
        <w:rPr>
          <w:rtl w:val="0"/>
        </w:rPr>
        <w:t>“</w:t>
      </w:r>
      <w:r>
        <w:rPr>
          <w:rtl w:val="0"/>
        </w:rPr>
        <w:t>Autumn Leaves</w:t>
      </w:r>
      <w:r>
        <w:rPr>
          <w:rtl w:val="0"/>
        </w:rPr>
        <w:t>”</w:t>
      </w:r>
    </w:p>
    <w:p>
      <w:pPr>
        <w:pStyle w:val="Body"/>
        <w:spacing w:line="360" w:lineRule="auto"/>
        <w:ind w:left="360"/>
      </w:pPr>
      <w:r>
        <w:rPr>
          <w:rtl w:val="0"/>
          <w:lang w:val="en-US"/>
        </w:rPr>
        <w:t>What is the overall key of this tune? __________________________</w:t>
      </w:r>
    </w:p>
    <w:p>
      <w:pPr>
        <w:pStyle w:val="Body"/>
        <w:spacing w:line="360" w:lineRule="auto"/>
        <w:ind w:left="360"/>
      </w:pPr>
      <w:r>
        <w:rPr>
          <w:rtl w:val="0"/>
          <w:lang w:val="en-US"/>
        </w:rPr>
        <w:t xml:space="preserve">List all tonicized keys, representing them both as a </w:t>
      </w:r>
      <w:r>
        <w:rPr>
          <w:rtl w:val="0"/>
          <w:lang w:val="nl-NL"/>
        </w:rPr>
        <w:t>chord symbol</w:t>
      </w:r>
      <w:r>
        <w:rPr>
          <w:rtl w:val="0"/>
          <w:lang w:val="en-US"/>
        </w:rPr>
        <w:t xml:space="preserve"> and a Roman numeral. </w:t>
      </w:r>
      <w:r>
        <w:rPr>
          <w:rtl w:val="0"/>
          <w:lang w:val="en-US"/>
        </w:rPr>
        <w:t>_________________________________________________________________________________</w:t>
      </w:r>
    </w:p>
    <w:p>
      <w:pPr>
        <w:pStyle w:val="Body"/>
        <w:spacing w:line="360" w:lineRule="auto"/>
        <w:ind w:left="360"/>
      </w:pPr>
      <w:r>
        <w:rPr>
          <w:i w:val="1"/>
          <w:iCs w:val="1"/>
          <w:rtl w:val="0"/>
          <w:lang w:val="en-US"/>
        </w:rPr>
        <w:t xml:space="preserve">(Optional) </w:t>
      </w:r>
      <w:r>
        <w:rPr>
          <w:rtl w:val="0"/>
          <w:lang w:val="en-US"/>
        </w:rPr>
        <w:t>Are any chords altered from their prototypical qualities? If so, explain the alteration. ___________________________________</w:t>
      </w:r>
      <w:r>
        <w:rPr>
          <w:rtl w:val="0"/>
          <w:lang w:val="en-US"/>
        </w:rPr>
        <w:t>___________________________________</w:t>
      </w:r>
      <w:r>
        <w:rPr>
          <w:rtl w:val="0"/>
          <w:lang w:val="en-US"/>
        </w:rPr>
        <w:t>___________</w:t>
      </w:r>
    </w:p>
    <w:p>
      <w:pPr>
        <w:pStyle w:val="Heading 2"/>
        <w:bidi w:val="0"/>
      </w:pPr>
      <w:r>
        <w:rPr>
          <w:rtl w:val="0"/>
        </w:rPr>
        <w:t>“</w:t>
      </w:r>
      <w:r>
        <w:rPr>
          <w:rtl w:val="0"/>
        </w:rPr>
        <w:t>In Your Own Sweet Way</w:t>
      </w:r>
      <w:r>
        <w:rPr>
          <w:rtl w:val="0"/>
        </w:rPr>
        <w:t>”</w:t>
      </w:r>
    </w:p>
    <w:p>
      <w:pPr>
        <w:pStyle w:val="Body"/>
        <w:spacing w:line="360" w:lineRule="auto"/>
        <w:ind w:left="360"/>
      </w:pPr>
      <w:r>
        <w:rPr>
          <w:rtl w:val="0"/>
          <w:lang w:val="en-US"/>
        </w:rPr>
        <w:t>What is the overall key of this tune? __________________________</w:t>
      </w:r>
    </w:p>
    <w:p>
      <w:pPr>
        <w:pStyle w:val="Body"/>
        <w:spacing w:line="360" w:lineRule="auto"/>
        <w:ind w:left="360"/>
      </w:pPr>
      <w:r>
        <w:rPr>
          <w:rtl w:val="0"/>
          <w:lang w:val="en-US"/>
        </w:rPr>
        <w:t xml:space="preserve">List all tonicized keys, representing them both as a </w:t>
      </w:r>
      <w:r>
        <w:rPr>
          <w:rtl w:val="0"/>
          <w:lang w:val="nl-NL"/>
        </w:rPr>
        <w:t>chord symbol</w:t>
      </w:r>
      <w:r>
        <w:rPr>
          <w:rtl w:val="0"/>
          <w:lang w:val="en-US"/>
        </w:rPr>
        <w:t xml:space="preserve"> and a Roman numeral. </w:t>
      </w:r>
      <w:r>
        <w:rPr>
          <w:rtl w:val="0"/>
          <w:lang w:val="en-US"/>
        </w:rPr>
        <w:t>_________________________________________________________________________________</w:t>
      </w:r>
    </w:p>
    <w:p>
      <w:pPr>
        <w:pStyle w:val="Body"/>
        <w:spacing w:line="360" w:lineRule="auto"/>
        <w:ind w:left="360"/>
      </w:pPr>
      <w:r>
        <w:rPr>
          <w:i w:val="1"/>
          <w:iCs w:val="1"/>
          <w:rtl w:val="0"/>
          <w:lang w:val="en-US"/>
        </w:rPr>
        <w:t xml:space="preserve">(Optional) </w:t>
      </w:r>
      <w:r>
        <w:rPr>
          <w:rtl w:val="0"/>
          <w:lang w:val="en-US"/>
        </w:rPr>
        <w:t>Are any chords altered from their prototypical qualities? If so, explain the alteration. ___________________________________</w:t>
      </w:r>
      <w:r>
        <w:rPr>
          <w:rtl w:val="0"/>
          <w:lang w:val="en-US"/>
        </w:rPr>
        <w:t>___________________________________</w:t>
      </w:r>
      <w:r>
        <w:rPr>
          <w:rtl w:val="0"/>
          <w:lang w:val="en-US"/>
        </w:rPr>
        <w:t>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spacing w:after="240" w:line="360" w:lineRule="atLeast"/>
      <w:ind w:left="0" w:right="0" w:firstLine="0"/>
      <w:jc w:val="left"/>
      <w:rPr>
        <w:rtl w:val="0"/>
      </w:rPr>
    </w:pPr>
    <w:r>
      <w:rPr>
        <w:rFonts w:ascii="Times Roman" w:cs="Times Roman" w:hAnsi="Times Roman" w:eastAsia="Times Roman"/>
        <w:rtl w:val="0"/>
      </w:rPr>
      <w:tab/>
    </w:r>
    <w:r>
      <w:rPr>
        <w:rFonts w:ascii="Times Roman" w:hAnsi="Times Roman"/>
        <w:rtl w:val="0"/>
        <w:lang w:val="en-US"/>
      </w:rPr>
      <w:t>Megan Lavengood</w:t>
    </w:r>
    <w:r>
      <w:rPr>
        <w:rFonts w:ascii="Times Roman" w:hAnsi="Times Roman"/>
        <w:rtl w:val="0"/>
      </w:rPr>
      <w:t xml:space="preserve">. </w:t>
    </w:r>
    <w:r>
      <w:rPr>
        <w:rFonts w:ascii="Times Roman" w:hAnsi="Times Roman" w:hint="default"/>
        <w:rtl w:val="0"/>
        <w:lang w:val="de-DE"/>
      </w:rPr>
      <w:t xml:space="preserve">© </w:t>
    </w:r>
    <w:r>
      <w:rPr>
        <w:rFonts w:ascii="Times Roman" w:hAnsi="Times Roman"/>
        <w:rtl w:val="0"/>
        <w:lang w:val="en-US"/>
      </w:rPr>
      <w:t>2025</w:t>
    </w:r>
    <w:r>
      <w:rPr>
        <w:rFonts w:ascii="Times Roman" w:hAnsi="Times Roman"/>
        <w:rtl w:val="0"/>
      </w:rPr>
      <w:t>. CC BY</w:t>
    </w:r>
    <w:r>
      <w:rPr>
        <w:rFonts w:ascii="Times Roman" w:hAnsi="Times Roman" w:hint="default"/>
        <w:rtl w:val="0"/>
      </w:rPr>
      <w:t>–</w:t>
    </w:r>
    <w:r>
      <w:rPr>
        <w:rFonts w:ascii="Times Roman" w:hAnsi="Times Roman"/>
        <w:rtl w:val="0"/>
      </w:rPr>
      <w:t xml:space="preserve">SA 4.0.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Roman" w:hAnsi="Times Roman"/>
        <w:rtl w:val="0"/>
      </w:rPr>
      <w:tab/>
    </w:r>
    <w:r>
      <w:rPr>
        <w:rFonts w:ascii="Times Roman" w:cs="Times Roman" w:hAnsi="Times Roman" w:eastAsia="Times Roman"/>
        <w:rtl w:val="0"/>
      </w:rPr>
      <mc:AlternateContent>
        <mc:Choice Requires="wps">
          <w:drawing xmlns:a="http://schemas.openxmlformats.org/drawingml/2006/main">
            <wp:inline distT="0" distB="0" distL="0" distR="0">
              <wp:extent cx="5943473" cy="374647"/>
              <wp:effectExtent l="0" t="0" r="0" b="0"/>
              <wp:docPr id="1073741825" name="officeArt object" descr="Open Music Theory — https://viva.pressbooks.pub/openmusictheory/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73" cy="37464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Default"/>
                            <w:pBdr>
                              <w:top w:val="nil"/>
                              <w:left w:val="nil"/>
                              <w:bottom w:val="single" w:color="000000" w:sz="8" w:space="6" w:shadow="0" w:frame="0"/>
                              <w:right w:val="nil"/>
                            </w:pBdr>
                            <w:bidi w:val="0"/>
                            <w:ind w:left="0" w:right="0" w:firstLine="0"/>
                            <w:jc w:val="center"/>
                            <w:rPr>
                              <w:rtl w:val="0"/>
                            </w:rPr>
                          </w:pPr>
                          <w:r>
                            <w:rPr>
                              <w:rFonts w:ascii="Times Roman" w:hAnsi="Times Roman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Open Music Theory </w:t>
                          </w:r>
                          <w:r>
                            <w:rPr>
                              <w:rFonts w:ascii="Times Roman" w:hAnsi="Times Roman" w:hint="default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Style w:val="Hyperlink.0"/>
                              <w:rFonts w:ascii="Times Roman" w:cs="Times Roman" w:hAnsi="Times Roman" w:eastAsia="Times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  <w:rFonts w:ascii="Times Roman" w:cs="Times Roman" w:hAnsi="Times Roman" w:eastAsia="Times Roman"/>
                              <w:sz w:val="24"/>
                              <w:szCs w:val="24"/>
                              <w:rtl w:val="0"/>
                            </w:rPr>
                            <w:instrText xml:space="preserve"> HYPERLINK "https://viva.pressbooks.pub/openmusictheory/"</w:instrText>
                          </w:r>
                          <w:r>
                            <w:rPr>
                              <w:rStyle w:val="Hyperlink.0"/>
                              <w:rFonts w:ascii="Times Roman" w:cs="Times Roman" w:hAnsi="Times Roman" w:eastAsia="Times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Fonts w:ascii="Times Roman" w:hAnsi="Times Roman"/>
                              <w:sz w:val="24"/>
                              <w:szCs w:val="24"/>
                              <w:rtl w:val="0"/>
                              <w:lang w:val="en-US"/>
                            </w:rPr>
                            <w:t>https://viva.pressbooks.pub/openmusictheory/</w:t>
                          </w:r>
                          <w:r>
                            <w:rPr>
                              <w:rFonts w:ascii="Times Roman" w:cs="Times Roman" w:hAnsi="Times Roman" w:eastAsia="Times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Times Roman" w:hAnsi="Times Roman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Roman" w:cs="Times Roman" w:hAnsi="Times Roman" w:eastAsia="Times Roman"/>
                              <w:sz w:val="24"/>
                              <w:szCs w:val="24"/>
                              <w:rtl w:val="0"/>
                            </w:rPr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9" type="#_x0000_t202" style="visibility:visible;width:468.0pt;height:29.5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Default"/>
                      <w:pBdr>
                        <w:top w:val="nil"/>
                        <w:left w:val="nil"/>
                        <w:bottom w:val="single" w:color="000000" w:sz="8" w:space="6" w:shadow="0" w:frame="0"/>
                        <w:right w:val="nil"/>
                      </w:pBdr>
                      <w:bidi w:val="0"/>
                      <w:ind w:left="0" w:right="0" w:firstLine="0"/>
                      <w:jc w:val="center"/>
                      <w:rPr>
                        <w:rtl w:val="0"/>
                      </w:rPr>
                    </w:pPr>
                    <w:r>
                      <w:rPr>
                        <w:rFonts w:ascii="Times Roman" w:hAnsi="Times Roman"/>
                        <w:sz w:val="24"/>
                        <w:szCs w:val="24"/>
                        <w:rtl w:val="0"/>
                        <w:lang w:val="en-US"/>
                      </w:rPr>
                      <w:t xml:space="preserve">Open Music Theory </w:t>
                    </w:r>
                    <w:r>
                      <w:rPr>
                        <w:rFonts w:ascii="Times Roman" w:hAnsi="Times Roman" w:hint="default"/>
                        <w:sz w:val="24"/>
                        <w:szCs w:val="24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Style w:val="Hyperlink.0"/>
                        <w:rFonts w:ascii="Times Roman" w:cs="Times Roman" w:hAnsi="Times Roman" w:eastAsia="Times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Style w:val="Hyperlink.0"/>
                        <w:rFonts w:ascii="Times Roman" w:cs="Times Roman" w:hAnsi="Times Roman" w:eastAsia="Times Roman"/>
                        <w:sz w:val="24"/>
                        <w:szCs w:val="24"/>
                        <w:rtl w:val="0"/>
                      </w:rPr>
                      <w:instrText xml:space="preserve"> HYPERLINK "https://viva.pressbooks.pub/openmusictheory/"</w:instrText>
                    </w:r>
                    <w:r>
                      <w:rPr>
                        <w:rStyle w:val="Hyperlink.0"/>
                        <w:rFonts w:ascii="Times Roman" w:cs="Times Roman" w:hAnsi="Times Roman" w:eastAsia="Times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Style w:val="Hyperlink.0"/>
                        <w:rFonts w:ascii="Times Roman" w:hAnsi="Times Roman"/>
                        <w:sz w:val="24"/>
                        <w:szCs w:val="24"/>
                        <w:rtl w:val="0"/>
                        <w:lang w:val="en-US"/>
                      </w:rPr>
                      <w:t>https://viva.pressbooks.pub/openmusictheory/</w:t>
                    </w:r>
                    <w:r>
                      <w:rPr>
                        <w:rFonts w:ascii="Times Roman" w:cs="Times Roman" w:hAnsi="Times Roman" w:eastAsia="Times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  <w:r>
                      <w:rPr>
                        <w:rFonts w:ascii="Times Roman" w:hAnsi="Times Roman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Fonts w:ascii="Times Roman" w:cs="Times Roman" w:hAnsi="Times Roman" w:eastAsia="Times Roman"/>
                        <w:sz w:val="24"/>
                        <w:szCs w:val="24"/>
                        <w:rtl w:val="0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Roman"/>
            <a:ea typeface="Times Roman"/>
            <a:cs typeface="Times Roman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