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42AF2" w14:textId="18574F55" w:rsidR="003E62B8" w:rsidRPr="003E62B8" w:rsidRDefault="003E62B8" w:rsidP="003E62B8">
      <w:pPr>
        <w:jc w:val="center"/>
        <w:rPr>
          <w:sz w:val="36"/>
          <w:szCs w:val="36"/>
        </w:rPr>
      </w:pPr>
      <w:r w:rsidRPr="003E62B8">
        <w:rPr>
          <w:sz w:val="36"/>
          <w:szCs w:val="36"/>
        </w:rPr>
        <w:t>Introduction to harmony, cadences, an</w:t>
      </w:r>
      <w:r>
        <w:rPr>
          <w:sz w:val="36"/>
          <w:szCs w:val="36"/>
        </w:rPr>
        <w:t>d</w:t>
      </w:r>
      <w:r w:rsidRPr="003E62B8">
        <w:rPr>
          <w:sz w:val="36"/>
          <w:szCs w:val="36"/>
        </w:rPr>
        <w:t xml:space="preserve"> phrase endings</w:t>
      </w:r>
    </w:p>
    <w:p w14:paraId="79FD6701" w14:textId="151BEF9A" w:rsidR="003E62B8" w:rsidRDefault="003E62B8"/>
    <w:p w14:paraId="6BC3A702" w14:textId="4BEADD2E" w:rsidR="006A5CA0" w:rsidRDefault="006A5CA0"/>
    <w:p w14:paraId="0C340575" w14:textId="77777777" w:rsidR="006A5CA0" w:rsidRPr="003E62B8" w:rsidRDefault="006A5CA0"/>
    <w:p w14:paraId="1A62C46C" w14:textId="2A4C367A" w:rsidR="003E62B8" w:rsidRPr="003E62B8" w:rsidRDefault="003E62B8">
      <w:pPr>
        <w:rPr>
          <w:b/>
          <w:bCs/>
        </w:rPr>
      </w:pPr>
      <w:r w:rsidRPr="003E62B8">
        <w:rPr>
          <w:b/>
          <w:bCs/>
        </w:rPr>
        <w:t>Part I. Cadences in major</w:t>
      </w:r>
    </w:p>
    <w:p w14:paraId="6F7AE4DB" w14:textId="77777777" w:rsidR="003E62B8" w:rsidRPr="003E62B8" w:rsidRDefault="003E62B8" w:rsidP="003E62B8">
      <w:pPr>
        <w:pStyle w:val="ListParagraph"/>
        <w:numPr>
          <w:ilvl w:val="0"/>
          <w:numId w:val="1"/>
        </w:numPr>
      </w:pPr>
      <w:r w:rsidRPr="003E62B8">
        <w:t>For each excerpt below:</w:t>
      </w:r>
    </w:p>
    <w:p w14:paraId="6430655D" w14:textId="77777777" w:rsidR="003E62B8" w:rsidRPr="003E62B8" w:rsidRDefault="003E62B8" w:rsidP="003E62B8">
      <w:pPr>
        <w:pStyle w:val="ListParagraph"/>
        <w:numPr>
          <w:ilvl w:val="1"/>
          <w:numId w:val="1"/>
        </w:numPr>
      </w:pPr>
      <w:r w:rsidRPr="003E62B8">
        <w:t xml:space="preserve">Identify the </w:t>
      </w:r>
      <w:r w:rsidRPr="003E62B8">
        <w:rPr>
          <w:b/>
          <w:bCs/>
        </w:rPr>
        <w:t>major key</w:t>
      </w:r>
      <w:r w:rsidRPr="003E62B8">
        <w:t xml:space="preserve"> below the key signature</w:t>
      </w:r>
    </w:p>
    <w:p w14:paraId="2A8341B9" w14:textId="7DC65F35" w:rsidR="003E62B8" w:rsidRDefault="003E62B8" w:rsidP="003E62B8">
      <w:pPr>
        <w:pStyle w:val="ListParagraph"/>
        <w:numPr>
          <w:ilvl w:val="1"/>
          <w:numId w:val="1"/>
        </w:numPr>
      </w:pPr>
      <w:r w:rsidRPr="003E62B8">
        <w:t xml:space="preserve">Write the requested cadence in four voices using only </w:t>
      </w:r>
      <w:r>
        <w:t>I</w:t>
      </w:r>
      <w:r w:rsidRPr="003E62B8">
        <w:t xml:space="preserve"> and </w:t>
      </w:r>
      <w:r>
        <w:t>V</w:t>
      </w:r>
      <w:r w:rsidRPr="003E62B8">
        <w:t xml:space="preserve"> chords</w:t>
      </w:r>
    </w:p>
    <w:p w14:paraId="3E3F7E7F" w14:textId="2EF6B92B" w:rsidR="006A5CA0" w:rsidRDefault="006A5CA0" w:rsidP="006A5CA0"/>
    <w:p w14:paraId="4A2A6A0E" w14:textId="58338735" w:rsidR="006A5CA0" w:rsidRDefault="006A5CA0" w:rsidP="006A5CA0"/>
    <w:p w14:paraId="5845C9B4" w14:textId="4215F159" w:rsidR="003E62B8" w:rsidRDefault="003E62B8" w:rsidP="003E62B8"/>
    <w:p w14:paraId="5ED8B0E2" w14:textId="2854A107" w:rsidR="003E62B8" w:rsidRPr="003E62B8" w:rsidRDefault="003E62B8" w:rsidP="003E62B8">
      <w:r>
        <w:rPr>
          <w:noProof/>
        </w:rPr>
        <w:drawing>
          <wp:inline distT="0" distB="0" distL="0" distR="0" wp14:anchorId="51B2566B" wp14:editId="6B8254DE">
            <wp:extent cx="6858000" cy="17437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5105B" w14:textId="3F21B4D7" w:rsidR="007A3871" w:rsidRDefault="007A3871" w:rsidP="003E62B8"/>
    <w:p w14:paraId="0B23731A" w14:textId="6A035B7F" w:rsidR="006A5CA0" w:rsidRDefault="006A5CA0" w:rsidP="003E62B8"/>
    <w:p w14:paraId="1DDA1A0A" w14:textId="5325B19F" w:rsidR="006A5CA0" w:rsidRDefault="006A5CA0" w:rsidP="003E62B8"/>
    <w:p w14:paraId="681BFF3F" w14:textId="77777777" w:rsidR="006A5CA0" w:rsidRDefault="006A5CA0" w:rsidP="003E62B8"/>
    <w:p w14:paraId="20CE3B9B" w14:textId="4844B632" w:rsidR="003E62B8" w:rsidRPr="003E62B8" w:rsidRDefault="003E62B8" w:rsidP="003E62B8">
      <w:pPr>
        <w:rPr>
          <w:b/>
          <w:bCs/>
        </w:rPr>
      </w:pPr>
      <w:r w:rsidRPr="003E62B8">
        <w:rPr>
          <w:b/>
          <w:bCs/>
        </w:rPr>
        <w:t xml:space="preserve">Part </w:t>
      </w:r>
      <w:r>
        <w:rPr>
          <w:b/>
          <w:bCs/>
        </w:rPr>
        <w:t>II</w:t>
      </w:r>
      <w:r w:rsidRPr="003E62B8">
        <w:rPr>
          <w:b/>
          <w:bCs/>
        </w:rPr>
        <w:t>. Cadences in minor.</w:t>
      </w:r>
    </w:p>
    <w:p w14:paraId="590A760A" w14:textId="77777777" w:rsidR="003E62B8" w:rsidRPr="003E62B8" w:rsidRDefault="003E62B8" w:rsidP="003E62B8">
      <w:pPr>
        <w:pStyle w:val="ListParagraph"/>
        <w:numPr>
          <w:ilvl w:val="0"/>
          <w:numId w:val="1"/>
        </w:numPr>
      </w:pPr>
      <w:r w:rsidRPr="003E62B8">
        <w:t>For each excerpt below:</w:t>
      </w:r>
    </w:p>
    <w:p w14:paraId="48B56D2E" w14:textId="77777777" w:rsidR="003E62B8" w:rsidRPr="003E62B8" w:rsidRDefault="003E62B8" w:rsidP="003E62B8">
      <w:pPr>
        <w:pStyle w:val="ListParagraph"/>
        <w:numPr>
          <w:ilvl w:val="1"/>
          <w:numId w:val="1"/>
        </w:numPr>
      </w:pPr>
      <w:r w:rsidRPr="003E62B8">
        <w:t xml:space="preserve">Identify the </w:t>
      </w:r>
      <w:r w:rsidRPr="003E62B8">
        <w:rPr>
          <w:b/>
          <w:bCs/>
        </w:rPr>
        <w:t>minor key</w:t>
      </w:r>
      <w:r w:rsidRPr="003E62B8">
        <w:t xml:space="preserve"> below the key signature</w:t>
      </w:r>
    </w:p>
    <w:p w14:paraId="3BFFFBCA" w14:textId="01FEB7EC" w:rsidR="003E62B8" w:rsidRDefault="003E62B8" w:rsidP="003E62B8">
      <w:pPr>
        <w:pStyle w:val="ListParagraph"/>
        <w:numPr>
          <w:ilvl w:val="1"/>
          <w:numId w:val="1"/>
        </w:numPr>
      </w:pPr>
      <w:r>
        <w:t>Write</w:t>
      </w:r>
      <w:r w:rsidRPr="003E62B8">
        <w:t xml:space="preserve"> the requested cadence in four voices using only</w:t>
      </w:r>
      <w:r>
        <w:t xml:space="preserve"> i</w:t>
      </w:r>
      <w:r w:rsidRPr="003E62B8">
        <w:t xml:space="preserve"> </w:t>
      </w:r>
      <w:r>
        <w:t>and V</w:t>
      </w:r>
      <w:r w:rsidRPr="003E62B8">
        <w:t xml:space="preserve"> chords</w:t>
      </w:r>
    </w:p>
    <w:p w14:paraId="23E2822C" w14:textId="42C20184" w:rsidR="003E62B8" w:rsidRDefault="003E62B8" w:rsidP="003E62B8"/>
    <w:p w14:paraId="27C0FEA5" w14:textId="31F5C3AE" w:rsidR="006A5CA0" w:rsidRDefault="006A5CA0" w:rsidP="003E62B8"/>
    <w:p w14:paraId="3C60A57B" w14:textId="62B92D28" w:rsidR="006A5CA0" w:rsidRDefault="006A5CA0" w:rsidP="003E62B8"/>
    <w:p w14:paraId="7E38106A" w14:textId="54018368" w:rsidR="003E62B8" w:rsidRPr="003E62B8" w:rsidRDefault="003E62B8" w:rsidP="003E62B8">
      <w:r>
        <w:rPr>
          <w:noProof/>
        </w:rPr>
        <w:drawing>
          <wp:inline distT="0" distB="0" distL="0" distR="0" wp14:anchorId="591B215E" wp14:editId="08BB11BE">
            <wp:extent cx="6858000" cy="1714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40786" w14:textId="564CF605" w:rsidR="003E62B8" w:rsidRDefault="003E62B8" w:rsidP="003E62B8"/>
    <w:p w14:paraId="1C2B3E70" w14:textId="77777777" w:rsidR="006A5CA0" w:rsidRDefault="006A5CA0" w:rsidP="003E62B8">
      <w:pPr>
        <w:rPr>
          <w:b/>
          <w:bCs/>
        </w:rPr>
      </w:pPr>
    </w:p>
    <w:p w14:paraId="211BE03E" w14:textId="77777777" w:rsidR="006A5CA0" w:rsidRDefault="006A5CA0" w:rsidP="003E62B8">
      <w:pPr>
        <w:rPr>
          <w:b/>
          <w:bCs/>
        </w:rPr>
      </w:pPr>
    </w:p>
    <w:p w14:paraId="6D2887D2" w14:textId="77777777" w:rsidR="006A5CA0" w:rsidRDefault="006A5CA0" w:rsidP="003E62B8">
      <w:pPr>
        <w:rPr>
          <w:b/>
          <w:bCs/>
        </w:rPr>
      </w:pPr>
    </w:p>
    <w:p w14:paraId="6938FCB2" w14:textId="77777777" w:rsidR="006A5CA0" w:rsidRDefault="006A5CA0" w:rsidP="003E62B8">
      <w:pPr>
        <w:rPr>
          <w:b/>
          <w:bCs/>
        </w:rPr>
      </w:pPr>
    </w:p>
    <w:p w14:paraId="0F0C1848" w14:textId="77777777" w:rsidR="006A5CA0" w:rsidRDefault="006A5CA0" w:rsidP="003E62B8">
      <w:pPr>
        <w:rPr>
          <w:b/>
          <w:bCs/>
        </w:rPr>
      </w:pPr>
    </w:p>
    <w:p w14:paraId="16F0A853" w14:textId="77777777" w:rsidR="006A5CA0" w:rsidRDefault="006A5CA0" w:rsidP="003E62B8">
      <w:pPr>
        <w:rPr>
          <w:b/>
          <w:bCs/>
        </w:rPr>
      </w:pPr>
    </w:p>
    <w:p w14:paraId="397C82BC" w14:textId="77777777" w:rsidR="006A5CA0" w:rsidRDefault="006A5CA0" w:rsidP="003E62B8">
      <w:pPr>
        <w:rPr>
          <w:b/>
          <w:bCs/>
        </w:rPr>
      </w:pPr>
    </w:p>
    <w:p w14:paraId="1949568A" w14:textId="77777777" w:rsidR="006A5CA0" w:rsidRDefault="006A5CA0" w:rsidP="003E62B8">
      <w:pPr>
        <w:rPr>
          <w:b/>
          <w:bCs/>
        </w:rPr>
      </w:pPr>
    </w:p>
    <w:p w14:paraId="17A54857" w14:textId="77777777" w:rsidR="006A5CA0" w:rsidRDefault="006A5CA0" w:rsidP="003E62B8">
      <w:pPr>
        <w:rPr>
          <w:b/>
          <w:bCs/>
        </w:rPr>
      </w:pPr>
    </w:p>
    <w:p w14:paraId="698C5791" w14:textId="7781C35B" w:rsidR="003E62B8" w:rsidRPr="003E62B8" w:rsidRDefault="003E62B8" w:rsidP="003E62B8">
      <w:pPr>
        <w:rPr>
          <w:b/>
          <w:bCs/>
        </w:rPr>
      </w:pPr>
      <w:r w:rsidRPr="003E62B8">
        <w:rPr>
          <w:b/>
          <w:bCs/>
        </w:rPr>
        <w:lastRenderedPageBreak/>
        <w:t>Part III. Analyzing cadences.</w:t>
      </w:r>
    </w:p>
    <w:p w14:paraId="6187039B" w14:textId="5A38295E" w:rsidR="003E62B8" w:rsidRDefault="003E62B8" w:rsidP="003E62B8">
      <w:pPr>
        <w:pStyle w:val="ListParagraph"/>
        <w:numPr>
          <w:ilvl w:val="0"/>
          <w:numId w:val="1"/>
        </w:numPr>
      </w:pPr>
      <w:r w:rsidRPr="003E62B8">
        <w:t>Identify all cadences in each excerpt below by labeling the cadence directly above the final</w:t>
      </w:r>
      <w:r>
        <w:t xml:space="preserve"> chord of the</w:t>
      </w:r>
      <w:r w:rsidRPr="003E62B8">
        <w:t xml:space="preserve"> cadence.</w:t>
      </w:r>
    </w:p>
    <w:p w14:paraId="3797DC2E" w14:textId="61ED73EE" w:rsidR="007D223C" w:rsidRDefault="007D223C" w:rsidP="007D223C"/>
    <w:p w14:paraId="6D855197" w14:textId="7AC5B310" w:rsidR="007D223C" w:rsidRDefault="007D223C" w:rsidP="007D223C">
      <w:pPr>
        <w:pStyle w:val="ListParagraph"/>
        <w:numPr>
          <w:ilvl w:val="0"/>
          <w:numId w:val="2"/>
        </w:numPr>
      </w:pPr>
      <w:r>
        <w:t>Francis Johnson, “</w:t>
      </w:r>
      <w:r w:rsidR="00F33316">
        <w:t>Ford,</w:t>
      </w:r>
      <w:r>
        <w:t>”</w:t>
      </w:r>
      <w:r w:rsidR="00F33316">
        <w:t xml:space="preserve"> No. 7</w:t>
      </w:r>
      <w:r>
        <w:t xml:space="preserve"> from </w:t>
      </w:r>
      <w:r w:rsidR="006D6CF3">
        <w:rPr>
          <w:i/>
          <w:iCs/>
        </w:rPr>
        <w:t>A New Collection of Cotillions</w:t>
      </w:r>
      <w:r w:rsidR="00F33316">
        <w:t>, mm. 1</w:t>
      </w:r>
      <w:r w:rsidR="00C4213B">
        <w:t>–8.</w:t>
      </w:r>
    </w:p>
    <w:p w14:paraId="0D7356D7" w14:textId="0A306887" w:rsidR="008D7371" w:rsidRDefault="008D7371" w:rsidP="008D7371">
      <w:pPr>
        <w:pStyle w:val="ListParagraph"/>
        <w:numPr>
          <w:ilvl w:val="1"/>
          <w:numId w:val="2"/>
        </w:numPr>
      </w:pPr>
      <w:r w:rsidRPr="008D7371">
        <w:t>https://youtu.be/p4xipbOihI0?t=484</w:t>
      </w:r>
    </w:p>
    <w:p w14:paraId="102117AB" w14:textId="1E7ACC67" w:rsidR="006D6CF3" w:rsidRDefault="006D6CF3" w:rsidP="006D6CF3"/>
    <w:p w14:paraId="68005D3D" w14:textId="61BDB54A" w:rsidR="006D6CF3" w:rsidRDefault="00C74176" w:rsidP="006D6CF3">
      <w:r>
        <w:rPr>
          <w:noProof/>
        </w:rPr>
        <w:drawing>
          <wp:inline distT="0" distB="0" distL="0" distR="0" wp14:anchorId="5412CDAF" wp14:editId="672DC3CE">
            <wp:extent cx="6858000" cy="14998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8CD22" w14:textId="237DAEF1" w:rsidR="006F3B35" w:rsidRDefault="006F3B35" w:rsidP="006A5CA0"/>
    <w:p w14:paraId="1C7A3733" w14:textId="4C258EFB" w:rsidR="00C74176" w:rsidRDefault="00F33316" w:rsidP="006D6CF3">
      <w:r>
        <w:rPr>
          <w:noProof/>
        </w:rPr>
        <w:drawing>
          <wp:inline distT="0" distB="0" distL="0" distR="0" wp14:anchorId="1803EA72" wp14:editId="485E63F0">
            <wp:extent cx="3556478" cy="1821014"/>
            <wp:effectExtent l="0" t="0" r="635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3397" cy="182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AFF29" w14:textId="496B16E5" w:rsidR="00C4213B" w:rsidRDefault="00C4213B" w:rsidP="006D6CF3"/>
    <w:p w14:paraId="2C5A2EE0" w14:textId="1AC51F7E" w:rsidR="006F3B35" w:rsidRDefault="006F3B35" w:rsidP="006D6CF3"/>
    <w:p w14:paraId="1755EFA1" w14:textId="77777777" w:rsidR="006F3B35" w:rsidRDefault="006F3B35" w:rsidP="006D6CF3"/>
    <w:p w14:paraId="0A96AED1" w14:textId="088B8827" w:rsidR="00C4213B" w:rsidRDefault="00C4213B" w:rsidP="00C4213B">
      <w:pPr>
        <w:pStyle w:val="ListParagraph"/>
        <w:numPr>
          <w:ilvl w:val="0"/>
          <w:numId w:val="2"/>
        </w:numPr>
      </w:pPr>
      <w:r>
        <w:t xml:space="preserve">Francis </w:t>
      </w:r>
      <w:r>
        <w:t xml:space="preserve">Johnson, “Ford,” No. 7 from </w:t>
      </w:r>
      <w:r>
        <w:rPr>
          <w:i/>
          <w:iCs/>
        </w:rPr>
        <w:t>A New Collection of Cotillions</w:t>
      </w:r>
      <w:r>
        <w:t>, mm. 1</w:t>
      </w:r>
      <w:r w:rsidR="00520986">
        <w:t>8</w:t>
      </w:r>
      <w:r>
        <w:t>–</w:t>
      </w:r>
      <w:r w:rsidR="00520986">
        <w:t>26</w:t>
      </w:r>
      <w:r>
        <w:t>.</w:t>
      </w:r>
    </w:p>
    <w:p w14:paraId="6BF2F451" w14:textId="6AF59784" w:rsidR="00032C7A" w:rsidRDefault="00032C7A" w:rsidP="00032C7A">
      <w:pPr>
        <w:pStyle w:val="ListParagraph"/>
        <w:numPr>
          <w:ilvl w:val="1"/>
          <w:numId w:val="2"/>
        </w:numPr>
      </w:pPr>
      <w:r w:rsidRPr="00032C7A">
        <w:t>https://youtu.be/p4xipbOihI0?t=541</w:t>
      </w:r>
    </w:p>
    <w:p w14:paraId="393BCD4F" w14:textId="771124B2" w:rsidR="00520986" w:rsidRDefault="00520986" w:rsidP="00520986"/>
    <w:p w14:paraId="67B9B52D" w14:textId="5A686A92" w:rsidR="00520986" w:rsidRDefault="00520986" w:rsidP="00520986"/>
    <w:p w14:paraId="72CD3A1A" w14:textId="56C7B356" w:rsidR="00520986" w:rsidRDefault="006F3B35" w:rsidP="00520986">
      <w:r>
        <w:rPr>
          <w:noProof/>
        </w:rPr>
        <w:drawing>
          <wp:inline distT="0" distB="0" distL="0" distR="0" wp14:anchorId="2ED9177D" wp14:editId="1FBAA7E5">
            <wp:extent cx="6858000" cy="13163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7DE75" w14:textId="54916C53" w:rsidR="006F3B35" w:rsidRDefault="006F3B35" w:rsidP="00520986"/>
    <w:p w14:paraId="69F5835E" w14:textId="77777777" w:rsidR="006F3B35" w:rsidRDefault="006F3B35" w:rsidP="00520986"/>
    <w:p w14:paraId="78DD9BDF" w14:textId="68B1BF62" w:rsidR="006F3B35" w:rsidRDefault="006F3B35" w:rsidP="00520986"/>
    <w:p w14:paraId="0607F8BC" w14:textId="586B5BBB" w:rsidR="006F3B35" w:rsidRDefault="006F3B35" w:rsidP="00520986">
      <w:r>
        <w:rPr>
          <w:noProof/>
        </w:rPr>
        <w:drawing>
          <wp:inline distT="0" distB="0" distL="0" distR="0" wp14:anchorId="4B6E51A0" wp14:editId="1B70E1C1">
            <wp:extent cx="6858000" cy="13227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F2EA1" w14:textId="07F7E6AE" w:rsidR="00995B8B" w:rsidRDefault="00995B8B" w:rsidP="00995B8B">
      <w:pPr>
        <w:pStyle w:val="ListParagraph"/>
        <w:numPr>
          <w:ilvl w:val="0"/>
          <w:numId w:val="2"/>
        </w:numPr>
      </w:pPr>
      <w:r>
        <w:lastRenderedPageBreak/>
        <w:t xml:space="preserve">Francis Johnson, “Augustus,” No. 3 from </w:t>
      </w:r>
      <w:r>
        <w:rPr>
          <w:i/>
          <w:iCs/>
        </w:rPr>
        <w:t>A New Collection of Cotillions</w:t>
      </w:r>
    </w:p>
    <w:p w14:paraId="4C595CDA" w14:textId="2C131077" w:rsidR="00995B8B" w:rsidRDefault="006A5CA0" w:rsidP="00995B8B">
      <w:pPr>
        <w:pStyle w:val="ListParagraph"/>
        <w:numPr>
          <w:ilvl w:val="1"/>
          <w:numId w:val="2"/>
        </w:numPr>
      </w:pPr>
      <w:r w:rsidRPr="006A5CA0">
        <w:t>https://youtu.be/p4xipbOihI0?t=180</w:t>
      </w:r>
    </w:p>
    <w:p w14:paraId="1DB17914" w14:textId="198EF560" w:rsidR="00995B8B" w:rsidRDefault="00995B8B" w:rsidP="00995B8B"/>
    <w:p w14:paraId="1C682AD6" w14:textId="5B0177A2" w:rsidR="00995B8B" w:rsidRDefault="00995B8B" w:rsidP="00995B8B">
      <w:r>
        <w:rPr>
          <w:noProof/>
        </w:rPr>
        <w:drawing>
          <wp:inline distT="0" distB="0" distL="0" distR="0" wp14:anchorId="62576115" wp14:editId="5366F3C5">
            <wp:extent cx="6858000" cy="649033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49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5B8B" w:rsidSect="003051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B1617"/>
    <w:multiLevelType w:val="hybridMultilevel"/>
    <w:tmpl w:val="046E3A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20F36"/>
    <w:multiLevelType w:val="hybridMultilevel"/>
    <w:tmpl w:val="900E0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B8"/>
    <w:rsid w:val="00032C7A"/>
    <w:rsid w:val="003051CB"/>
    <w:rsid w:val="003E62B8"/>
    <w:rsid w:val="00520986"/>
    <w:rsid w:val="006A5CA0"/>
    <w:rsid w:val="006D6CF3"/>
    <w:rsid w:val="006F3B35"/>
    <w:rsid w:val="007A3871"/>
    <w:rsid w:val="007D223C"/>
    <w:rsid w:val="008D7371"/>
    <w:rsid w:val="00995B8B"/>
    <w:rsid w:val="009A47C7"/>
    <w:rsid w:val="00C4213B"/>
    <w:rsid w:val="00C74176"/>
    <w:rsid w:val="00F3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5033C"/>
  <w15:chartTrackingRefBased/>
  <w15:docId w15:val="{C3E5D593-2916-4B34-B5F0-BF2DD69F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Peterson</dc:creator>
  <cp:keywords/>
  <dc:description/>
  <cp:lastModifiedBy>John Peterson</cp:lastModifiedBy>
  <cp:revision>13</cp:revision>
  <dcterms:created xsi:type="dcterms:W3CDTF">2021-05-16T15:47:00Z</dcterms:created>
  <dcterms:modified xsi:type="dcterms:W3CDTF">2021-05-16T16:22:00Z</dcterms:modified>
</cp:coreProperties>
</file>