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Times New Roman" w:cs="Times New Roman" w:hAnsi="Times New Roman" w:eastAsia="Times New Roman"/>
          <w:kern w:val="24"/>
        </w:rPr>
      </w:pP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685799</wp:posOffset>
                </wp:positionH>
                <wp:positionV relativeFrom="page">
                  <wp:posOffset>177800</wp:posOffset>
                </wp:positionV>
                <wp:extent cx="6400166" cy="1612900"/>
                <wp:effectExtent l="0" t="0" r="0" b="0"/>
                <wp:wrapTopAndBottom distT="152400" distB="152400"/>
                <wp:docPr id="1073741825" name="officeArt object" descr="Blues Composition…"/>
                <wp:cNvGraphicFramePr/>
                <a:graphic xmlns:a="http://schemas.openxmlformats.org/drawingml/2006/main">
                  <a:graphicData uri="http://schemas.microsoft.com/office/word/2010/wordprocessingShape">
                    <wps:wsp>
                      <wps:cNvSpPr txBox="1"/>
                      <wps:spPr>
                        <a:xfrm>
                          <a:off x="0" y="0"/>
                          <a:ext cx="6400166" cy="1612900"/>
                        </a:xfrm>
                        <a:prstGeom prst="rect">
                          <a:avLst/>
                        </a:prstGeom>
                        <a:solidFill>
                          <a:srgbClr val="FFFFFF"/>
                        </a:solidFill>
                        <a:ln w="12700" cap="flat">
                          <a:noFill/>
                          <a:miter lim="400000"/>
                        </a:ln>
                        <a:effectLst/>
                      </wps:spPr>
                      <wps:txbx>
                        <w:txbxContent>
                          <w:p>
                            <w:pPr>
                              <w:pStyle w:val="footer"/>
                              <w:rPr>
                                <w:rFonts w:ascii="Helvetica" w:cs="Helvetica" w:hAnsi="Helvetica" w:eastAsia="Helvetica"/>
                                <w:sz w:val="40"/>
                                <w:szCs w:val="40"/>
                                <w:u w:color="000000"/>
                              </w:rPr>
                            </w:pPr>
                          </w:p>
                          <w:p>
                            <w:pPr>
                              <w:pStyle w:val="Title"/>
                              <w:keepNext w:val="0"/>
                              <w:pBdr>
                                <w:top w:val="nil"/>
                                <w:left w:val="nil"/>
                                <w:bottom w:val="single" w:color="7f807f" w:sz="4" w:space="0" w:shadow="0" w:frame="0"/>
                                <w:right w:val="nil"/>
                              </w:pBdr>
                              <w:jc w:val="center"/>
                              <w:rPr>
                                <w:rFonts w:ascii="Helvetica" w:cs="Helvetica" w:hAnsi="Helvetica" w:eastAsia="Helvetica"/>
                                <w:kern w:val="24"/>
                                <w:sz w:val="28"/>
                                <w:szCs w:val="28"/>
                                <w:u w:color="000000"/>
                              </w:rPr>
                            </w:pPr>
                            <w:r>
                              <w:rPr>
                                <w:rFonts w:ascii="Helvetica" w:hAnsi="Helvetica"/>
                                <w:kern w:val="24"/>
                                <w:sz w:val="44"/>
                                <w:szCs w:val="44"/>
                                <w:u w:color="000000"/>
                                <w:rtl w:val="0"/>
                                <w:lang w:val="en-US"/>
                              </w:rPr>
                              <w:t>Bebop</w:t>
                            </w:r>
                            <w:r>
                              <w:rPr>
                                <w:rFonts w:ascii="Helvetica" w:hAnsi="Helvetica"/>
                                <w:kern w:val="24"/>
                                <w:sz w:val="44"/>
                                <w:szCs w:val="44"/>
                                <w:u w:color="000000"/>
                                <w:rtl w:val="0"/>
                                <w:lang w:val="en-US"/>
                              </w:rPr>
                              <w:t xml:space="preserve"> Composition</w:t>
                            </w:r>
                            <w:r>
                              <w:rPr>
                                <w:rFonts w:ascii="Helvetica" w:cs="Helvetica" w:hAnsi="Helvetica" w:eastAsia="Helvetica"/>
                                <w:kern w:val="24"/>
                                <w:sz w:val="44"/>
                                <w:szCs w:val="44"/>
                                <w:u w:color="000000"/>
                              </w:rPr>
                              <w:br w:type="textWrapping"/>
                            </w:r>
                            <w:r>
                              <w:rPr>
                                <w:rFonts w:ascii="Helvetica" w:hAnsi="Helvetica"/>
                                <w:b w:val="0"/>
                                <w:bCs w:val="0"/>
                                <w:kern w:val="24"/>
                                <w:sz w:val="36"/>
                                <w:szCs w:val="36"/>
                                <w:u w:color="000000"/>
                                <w:rtl w:val="0"/>
                                <w:lang w:val="en-US"/>
                              </w:rPr>
                              <w:t>Audio option</w:t>
                            </w:r>
                          </w:p>
                          <w:p>
                            <w:pPr>
                              <w:pStyle w:val="Body A"/>
                              <w:spacing w:line="240" w:lineRule="auto"/>
                              <w:rPr>
                                <w:rFonts w:ascii="Times New Roman" w:cs="Times New Roman" w:hAnsi="Times New Roman" w:eastAsia="Times New Roman"/>
                                <w:kern w:val="24"/>
                                <w:u w:color="000000"/>
                              </w:rPr>
                            </w:pPr>
                          </w:p>
                          <w:p>
                            <w:pPr>
                              <w:pStyle w:val="Body A"/>
                              <w:spacing w:line="240" w:lineRule="auto"/>
                              <w:jc w:val="center"/>
                            </w:pPr>
                            <w:r>
                              <w:rPr>
                                <w:rFonts w:ascii="Times New Roman" w:hAnsi="Times New Roman"/>
                                <w:b w:val="1"/>
                                <w:bCs w:val="1"/>
                                <w:kern w:val="24"/>
                                <w:u w:color="000000"/>
                                <w:rtl w:val="0"/>
                                <w:lang w:val="en-US"/>
                              </w:rPr>
                              <w:t>Name: _______________________________________________</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54.0pt;margin-top:14.0pt;width:504.0pt;height:127.0pt;z-index:251659264;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footer"/>
                        <w:rPr>
                          <w:rFonts w:ascii="Helvetica" w:cs="Helvetica" w:hAnsi="Helvetica" w:eastAsia="Helvetica"/>
                          <w:sz w:val="40"/>
                          <w:szCs w:val="40"/>
                          <w:u w:color="000000"/>
                        </w:rPr>
                      </w:pPr>
                    </w:p>
                    <w:p>
                      <w:pPr>
                        <w:pStyle w:val="Title"/>
                        <w:keepNext w:val="0"/>
                        <w:pBdr>
                          <w:top w:val="nil"/>
                          <w:left w:val="nil"/>
                          <w:bottom w:val="single" w:color="7f807f" w:sz="4" w:space="0" w:shadow="0" w:frame="0"/>
                          <w:right w:val="nil"/>
                        </w:pBdr>
                        <w:jc w:val="center"/>
                        <w:rPr>
                          <w:rFonts w:ascii="Helvetica" w:cs="Helvetica" w:hAnsi="Helvetica" w:eastAsia="Helvetica"/>
                          <w:kern w:val="24"/>
                          <w:sz w:val="28"/>
                          <w:szCs w:val="28"/>
                          <w:u w:color="000000"/>
                        </w:rPr>
                      </w:pPr>
                      <w:r>
                        <w:rPr>
                          <w:rFonts w:ascii="Helvetica" w:hAnsi="Helvetica"/>
                          <w:kern w:val="24"/>
                          <w:sz w:val="44"/>
                          <w:szCs w:val="44"/>
                          <w:u w:color="000000"/>
                          <w:rtl w:val="0"/>
                          <w:lang w:val="en-US"/>
                        </w:rPr>
                        <w:t>Bebop</w:t>
                      </w:r>
                      <w:r>
                        <w:rPr>
                          <w:rFonts w:ascii="Helvetica" w:hAnsi="Helvetica"/>
                          <w:kern w:val="24"/>
                          <w:sz w:val="44"/>
                          <w:szCs w:val="44"/>
                          <w:u w:color="000000"/>
                          <w:rtl w:val="0"/>
                          <w:lang w:val="en-US"/>
                        </w:rPr>
                        <w:t xml:space="preserve"> Composition</w:t>
                      </w:r>
                      <w:r>
                        <w:rPr>
                          <w:rFonts w:ascii="Helvetica" w:cs="Helvetica" w:hAnsi="Helvetica" w:eastAsia="Helvetica"/>
                          <w:kern w:val="24"/>
                          <w:sz w:val="44"/>
                          <w:szCs w:val="44"/>
                          <w:u w:color="000000"/>
                        </w:rPr>
                        <w:br w:type="textWrapping"/>
                      </w:r>
                      <w:r>
                        <w:rPr>
                          <w:rFonts w:ascii="Helvetica" w:hAnsi="Helvetica"/>
                          <w:b w:val="0"/>
                          <w:bCs w:val="0"/>
                          <w:kern w:val="24"/>
                          <w:sz w:val="36"/>
                          <w:szCs w:val="36"/>
                          <w:u w:color="000000"/>
                          <w:rtl w:val="0"/>
                          <w:lang w:val="en-US"/>
                        </w:rPr>
                        <w:t>Audio option</w:t>
                      </w:r>
                    </w:p>
                    <w:p>
                      <w:pPr>
                        <w:pStyle w:val="Body A"/>
                        <w:spacing w:line="240" w:lineRule="auto"/>
                        <w:rPr>
                          <w:rFonts w:ascii="Times New Roman" w:cs="Times New Roman" w:hAnsi="Times New Roman" w:eastAsia="Times New Roman"/>
                          <w:kern w:val="24"/>
                          <w:u w:color="000000"/>
                        </w:rPr>
                      </w:pPr>
                    </w:p>
                    <w:p>
                      <w:pPr>
                        <w:pStyle w:val="Body A"/>
                        <w:spacing w:line="240" w:lineRule="auto"/>
                        <w:jc w:val="center"/>
                      </w:pPr>
                      <w:r>
                        <w:rPr>
                          <w:rFonts w:ascii="Times New Roman" w:hAnsi="Times New Roman"/>
                          <w:b w:val="1"/>
                          <w:bCs w:val="1"/>
                          <w:kern w:val="24"/>
                          <w:u w:color="000000"/>
                          <w:rtl w:val="0"/>
                          <w:lang w:val="en-US"/>
                        </w:rPr>
                        <w:t>Name: _______________________________________________</w:t>
                      </w:r>
                    </w:p>
                  </w:txbxContent>
                </v:textbox>
                <w10:wrap type="topAndBottom" side="bothSides" anchorx="page" anchory="page"/>
              </v:shape>
            </w:pict>
          </mc:Fallback>
        </mc:AlternateContent>
      </w:r>
      <w:r>
        <w:rPr>
          <w:rFonts w:ascii="Times New Roman" w:hAnsi="Times New Roman"/>
          <w:kern w:val="24"/>
          <w:rtl w:val="0"/>
          <w:lang w:val="en-US"/>
        </w:rPr>
        <w:t>Write a composition</w:t>
      </w:r>
      <w:r>
        <w:rPr>
          <w:rFonts w:ascii="Times New Roman" w:hAnsi="Times New Roman"/>
          <w:kern w:val="24"/>
          <w:rtl w:val="0"/>
          <w:lang w:val="en-US"/>
        </w:rPr>
        <w:t xml:space="preserve"> </w:t>
      </w:r>
      <w:r>
        <w:rPr>
          <w:rFonts w:ascii="Times New Roman" w:hAnsi="Times New Roman"/>
          <w:kern w:val="24"/>
          <w:rtl w:val="0"/>
          <w:lang w:val="en-US"/>
        </w:rPr>
        <w:t>in a bebop style.</w:t>
      </w:r>
      <w:r>
        <w:rPr>
          <w:rFonts w:ascii="Times New Roman" w:hAnsi="Times New Roman"/>
          <w:kern w:val="24"/>
          <w:rtl w:val="0"/>
          <w:lang w:val="en-US"/>
        </w:rPr>
        <w:t xml:space="preserve"> Comparable tunes are </w:t>
      </w:r>
      <w:r>
        <w:rPr>
          <w:rFonts w:ascii="Times New Roman" w:hAnsi="Times New Roman" w:hint="default"/>
          <w:kern w:val="24"/>
          <w:rtl w:val="0"/>
          <w:lang w:val="en-US"/>
        </w:rPr>
        <w:t>“</w:t>
      </w:r>
      <w:r>
        <w:rPr>
          <w:rFonts w:ascii="Times New Roman" w:hAnsi="Times New Roman"/>
          <w:kern w:val="24"/>
          <w:rtl w:val="0"/>
          <w:lang w:val="en-US"/>
        </w:rPr>
        <w:t>Salt Peanuts</w:t>
      </w:r>
      <w:r>
        <w:rPr>
          <w:rFonts w:ascii="Times New Roman" w:hAnsi="Times New Roman" w:hint="default"/>
          <w:kern w:val="24"/>
          <w:rtl w:val="0"/>
          <w:lang w:val="en-US"/>
        </w:rPr>
        <w:t xml:space="preserve">” </w:t>
      </w:r>
      <w:r>
        <w:rPr>
          <w:rFonts w:ascii="Times New Roman" w:hAnsi="Times New Roman"/>
          <w:kern w:val="24"/>
          <w:rtl w:val="0"/>
          <w:lang w:val="en-US"/>
        </w:rPr>
        <w:t xml:space="preserve">(Gillespie/Clark) and </w:t>
      </w:r>
      <w:r>
        <w:rPr>
          <w:rFonts w:ascii="Times New Roman" w:hAnsi="Times New Roman" w:hint="default"/>
          <w:kern w:val="24"/>
          <w:rtl w:val="0"/>
          <w:lang w:val="en-US"/>
        </w:rPr>
        <w:t>“</w:t>
      </w:r>
      <w:r>
        <w:rPr>
          <w:rFonts w:ascii="Times New Roman" w:hAnsi="Times New Roman"/>
          <w:kern w:val="24"/>
          <w:rtl w:val="0"/>
          <w:lang w:val="en-US"/>
        </w:rPr>
        <w:t>Passport</w:t>
      </w:r>
      <w:r>
        <w:rPr>
          <w:rFonts w:ascii="Times New Roman" w:hAnsi="Times New Roman" w:hint="default"/>
          <w:kern w:val="24"/>
          <w:rtl w:val="0"/>
          <w:lang w:val="en-US"/>
        </w:rPr>
        <w:t xml:space="preserve">” </w:t>
      </w:r>
      <w:r>
        <w:rPr>
          <w:rFonts w:ascii="Times New Roman" w:hAnsi="Times New Roman"/>
          <w:kern w:val="24"/>
          <w:rtl w:val="0"/>
          <w:lang w:val="en-US"/>
        </w:rPr>
        <w:t xml:space="preserve">(Parker). </w:t>
      </w:r>
      <w:r>
        <w:rPr>
          <w:rFonts w:ascii="Times New Roman" w:hAnsi="Times New Roman"/>
          <w:kern w:val="24"/>
          <w:rtl w:val="0"/>
          <w:lang w:val="en-US"/>
        </w:rPr>
        <w:t>Record yourself performing your blues melody (sung or on an</w:t>
      </w:r>
    </w:p>
    <w:p>
      <w:pPr>
        <w:pStyle w:val="Body A"/>
      </w:pPr>
      <w:r>
        <w:rPr>
          <w:rFonts w:ascii="Times New Roman" w:hAnsi="Times New Roman"/>
          <w:kern w:val="24"/>
          <w:rtl w:val="0"/>
          <w:lang w:val="en-US"/>
        </w:rPr>
        <w:t>instrument), and include a harmonic accompaniment (e.g., piano or guitar).</w:t>
      </w:r>
    </w:p>
    <w:p>
      <w:pPr>
        <w:pStyle w:val="Heading 3"/>
      </w:pPr>
      <w:r>
        <w:rPr>
          <w:rtl w:val="0"/>
        </w:rPr>
        <w:t>Audio</w:t>
      </w:r>
    </w:p>
    <w:p>
      <w:pPr>
        <w:pStyle w:val="Body A"/>
        <w:numPr>
          <w:ilvl w:val="0"/>
          <w:numId w:val="2"/>
        </w:numPr>
        <w:bidi w:val="0"/>
        <w:spacing w:line="288" w:lineRule="auto"/>
        <w:ind w:right="0"/>
        <w:jc w:val="left"/>
        <w:rPr>
          <w:rFonts w:ascii="Times New Roman" w:hAnsi="Times New Roman"/>
          <w:b w:val="1"/>
          <w:bCs w:val="1"/>
          <w:rtl w:val="0"/>
          <w:lang w:val="en-US"/>
        </w:rPr>
      </w:pPr>
      <w:r>
        <w:rPr>
          <w:rFonts w:ascii="Times New Roman" w:hAnsi="Times New Roman"/>
          <w:b w:val="1"/>
          <w:bCs w:val="1"/>
          <w:kern w:val="24"/>
          <w:rtl w:val="0"/>
          <w:lang w:val="en-US"/>
        </w:rPr>
        <w:t xml:space="preserve">Form: </w:t>
      </w:r>
      <w:r>
        <w:rPr>
          <w:rFonts w:ascii="Times Roman" w:hAnsi="Times Roman"/>
          <w:b w:val="0"/>
          <w:bCs w:val="0"/>
          <w:kern w:val="24"/>
          <w:rtl w:val="0"/>
          <w:lang w:val="en-US"/>
        </w:rPr>
        <w:t>Your piece will be in 32-bar AABA form: an A section of 8 bars (repeated), an 8-bar B section, followed by a</w:t>
      </w:r>
      <w:r>
        <w:rPr>
          <w:rFonts w:ascii="Times Roman" w:hAnsi="Times Roman"/>
          <w:b w:val="0"/>
          <w:bCs w:val="0"/>
          <w:kern w:val="24"/>
          <w:rtl w:val="0"/>
          <w:lang w:val="en-US"/>
        </w:rPr>
        <w:t xml:space="preserve"> repeat of the initial A section.</w:t>
      </w:r>
    </w:p>
    <w:p>
      <w:pPr>
        <w:pStyle w:val="Body A"/>
        <w:numPr>
          <w:ilvl w:val="0"/>
          <w:numId w:val="2"/>
        </w:numPr>
        <w:bidi w:val="0"/>
        <w:spacing w:line="288" w:lineRule="auto"/>
        <w:ind w:right="0"/>
        <w:jc w:val="left"/>
        <w:rPr>
          <w:rFonts w:ascii="Times New Roman" w:hAnsi="Times New Roman"/>
          <w:b w:val="1"/>
          <w:bCs w:val="1"/>
          <w:rtl w:val="0"/>
          <w:lang w:val="en-US"/>
        </w:rPr>
      </w:pPr>
      <w:r>
        <w:rPr>
          <w:rFonts w:ascii="Times Roman" w:hAnsi="Times Roman"/>
          <w:b w:val="1"/>
          <w:bCs w:val="1"/>
          <w:kern w:val="24"/>
          <w:u w:color="000000"/>
          <w:rtl w:val="0"/>
          <w:lang w:val="en-US"/>
        </w:rPr>
        <w:t>Motive and rhythm</w:t>
      </w:r>
    </w:p>
    <w:p>
      <w:pPr>
        <w:pStyle w:val="Body A"/>
        <w:numPr>
          <w:ilvl w:val="1"/>
          <w:numId w:val="4"/>
        </w:numPr>
        <w:bidi w:val="0"/>
        <w:spacing w:line="288" w:lineRule="auto"/>
        <w:ind w:right="0"/>
        <w:jc w:val="left"/>
        <w:rPr>
          <w:rFonts w:ascii="Times New Roman" w:hAnsi="Times New Roman"/>
          <w:b w:val="1"/>
          <w:bCs w:val="1"/>
          <w:rtl w:val="0"/>
          <w:lang w:val="en-US"/>
        </w:rPr>
      </w:pPr>
      <w:r>
        <w:rPr>
          <w:rFonts w:ascii="Times Roman" w:hAnsi="Times Roman"/>
          <w:b w:val="1"/>
          <w:bCs w:val="1"/>
          <w:kern w:val="24"/>
          <w:u w:color="000000"/>
          <w:rtl w:val="0"/>
          <w:lang w:val="en-US"/>
        </w:rPr>
        <w:t>Option a:</w:t>
      </w:r>
      <w:r>
        <w:rPr>
          <w:rFonts w:ascii="Times New Roman" w:hAnsi="Times New Roman"/>
          <w:b w:val="1"/>
          <w:bCs w:val="1"/>
          <w:kern w:val="24"/>
          <w:u w:color="000000"/>
          <w:rtl w:val="0"/>
        </w:rPr>
        <w:t xml:space="preserve"> </w:t>
      </w:r>
      <w:r>
        <w:rPr>
          <w:rFonts w:ascii="Times Roman" w:hAnsi="Times Roman"/>
          <w:b w:val="0"/>
          <w:bCs w:val="0"/>
          <w:kern w:val="24"/>
          <w:u w:color="000000"/>
          <w:rtl w:val="0"/>
          <w:lang w:val="en-US"/>
        </w:rPr>
        <w:t>Choose one of the four rhythmic motives (see Page 2) to develop in your melody. Almost all of your melody should be variations on this rhythm, though you may compose a new rhythm at the cadence.</w:t>
      </w:r>
    </w:p>
    <w:p>
      <w:pPr>
        <w:pStyle w:val="Body A"/>
        <w:numPr>
          <w:ilvl w:val="1"/>
          <w:numId w:val="4"/>
        </w:numPr>
        <w:bidi w:val="0"/>
        <w:spacing w:line="288" w:lineRule="auto"/>
        <w:ind w:right="0"/>
        <w:jc w:val="left"/>
        <w:rPr>
          <w:rFonts w:ascii="Times New Roman" w:hAnsi="Times New Roman"/>
          <w:b w:val="1"/>
          <w:bCs w:val="1"/>
          <w:rtl w:val="0"/>
          <w:lang w:val="en-US"/>
        </w:rPr>
      </w:pPr>
      <w:r>
        <w:rPr>
          <w:rFonts w:ascii="Times Roman" w:hAnsi="Times Roman"/>
          <w:b w:val="1"/>
          <w:bCs w:val="1"/>
          <w:kern w:val="24"/>
          <w:u w:color="000000"/>
          <w:rtl w:val="0"/>
          <w:lang w:val="en-US"/>
        </w:rPr>
        <w:t xml:space="preserve">Option b: </w:t>
      </w:r>
      <w:r>
        <w:rPr>
          <w:rFonts w:ascii="Times Roman" w:hAnsi="Times Roman"/>
          <w:b w:val="0"/>
          <w:bCs w:val="0"/>
          <w:kern w:val="24"/>
          <w:u w:color="000000"/>
          <w:rtl w:val="0"/>
          <w:lang w:val="en-US"/>
        </w:rPr>
        <w:t xml:space="preserve">If you choose not to use one of these motives, take care that your tune is still motive-driven and uses characteristic </w:t>
      </w:r>
      <w:r>
        <w:rPr>
          <w:rStyle w:val="Hyperlink.0"/>
          <w:rFonts w:ascii="Times New Roman" w:cs="Times New Roman" w:hAnsi="Times New Roman" w:eastAsia="Times New Roman"/>
          <w:b w:val="0"/>
          <w:bCs w:val="0"/>
          <w:kern w:val="24"/>
          <w:u w:val="single" w:color="000000"/>
          <w:lang w:val="en-US"/>
        </w:rPr>
        <w:fldChar w:fldCharType="begin" w:fldLock="0"/>
      </w:r>
      <w:r>
        <w:rPr>
          <w:rStyle w:val="Hyperlink.0"/>
          <w:rFonts w:ascii="Times New Roman" w:cs="Times New Roman" w:hAnsi="Times New Roman" w:eastAsia="Times New Roman"/>
          <w:b w:val="0"/>
          <w:bCs w:val="0"/>
          <w:kern w:val="24"/>
          <w:u w:val="single" w:color="000000"/>
          <w:lang w:val="en-US"/>
        </w:rPr>
        <w:instrText xml:space="preserve"> HYPERLINK "https://viva.pressbooks.pub/openmusictheory/chapter/swing-rhythms/"</w:instrText>
      </w:r>
      <w:r>
        <w:rPr>
          <w:rStyle w:val="Hyperlink.0"/>
          <w:rFonts w:ascii="Times New Roman" w:cs="Times New Roman" w:hAnsi="Times New Roman" w:eastAsia="Times New Roman"/>
          <w:b w:val="0"/>
          <w:bCs w:val="0"/>
          <w:kern w:val="24"/>
          <w:u w:val="single" w:color="000000"/>
          <w:lang w:val="en-US"/>
        </w:rPr>
        <w:fldChar w:fldCharType="separate" w:fldLock="0"/>
      </w:r>
      <w:r>
        <w:rPr>
          <w:rStyle w:val="Hyperlink.0"/>
          <w:rFonts w:ascii="Times New Roman" w:hAnsi="Times New Roman"/>
          <w:b w:val="0"/>
          <w:bCs w:val="0"/>
          <w:kern w:val="24"/>
          <w:u w:val="single" w:color="000000"/>
          <w:rtl w:val="0"/>
          <w:lang w:val="en-US"/>
        </w:rPr>
        <w:t>swing rhythms</w:t>
      </w:r>
      <w:r>
        <w:rPr>
          <w:rFonts w:ascii="Times New Roman" w:cs="Times New Roman" w:hAnsi="Times New Roman" w:eastAsia="Times New Roman"/>
          <w:b w:val="1"/>
          <w:bCs w:val="1"/>
        </w:rPr>
        <w:fldChar w:fldCharType="end" w:fldLock="0"/>
      </w:r>
      <w:r>
        <w:rPr>
          <w:rStyle w:val="None"/>
          <w:rFonts w:ascii="Times Roman" w:hAnsi="Times Roman"/>
          <w:b w:val="0"/>
          <w:bCs w:val="0"/>
          <w:kern w:val="24"/>
          <w:u w:color="000000"/>
          <w:rtl w:val="0"/>
        </w:rPr>
        <w:t>.</w:t>
      </w:r>
    </w:p>
    <w:p>
      <w:pPr>
        <w:pStyle w:val="Body A"/>
        <w:numPr>
          <w:ilvl w:val="0"/>
          <w:numId w:val="5"/>
        </w:numPr>
        <w:bidi w:val="0"/>
        <w:spacing w:line="288" w:lineRule="auto"/>
        <w:ind w:right="0"/>
        <w:jc w:val="left"/>
        <w:rPr>
          <w:rFonts w:ascii="Times New Roman" w:hAnsi="Times New Roman"/>
          <w:b w:val="1"/>
          <w:bCs w:val="1"/>
          <w:rtl w:val="0"/>
          <w:lang w:val="en-US"/>
        </w:rPr>
      </w:pPr>
      <w:r>
        <w:rPr>
          <w:rStyle w:val="None"/>
          <w:rFonts w:ascii="Times Roman" w:hAnsi="Times Roman"/>
          <w:b w:val="1"/>
          <w:bCs w:val="1"/>
          <w:kern w:val="24"/>
          <w:u w:color="000000"/>
          <w:rtl w:val="0"/>
          <w:lang w:val="en-US"/>
        </w:rPr>
        <w:t>Harmony</w:t>
      </w:r>
    </w:p>
    <w:p>
      <w:pPr>
        <w:pStyle w:val="Body A"/>
        <w:numPr>
          <w:ilvl w:val="1"/>
          <w:numId w:val="5"/>
        </w:numPr>
        <w:bidi w:val="0"/>
        <w:spacing w:line="288" w:lineRule="auto"/>
        <w:ind w:right="0"/>
        <w:jc w:val="left"/>
        <w:rPr>
          <w:rFonts w:ascii="Times New Roman" w:hAnsi="Times New Roman"/>
          <w:rtl w:val="0"/>
          <w:lang w:val="en-US"/>
        </w:rPr>
      </w:pPr>
      <w:r>
        <w:rPr>
          <w:rStyle w:val="None"/>
          <w:rFonts w:ascii="Times Roman" w:hAnsi="Times Roman"/>
          <w:kern w:val="24"/>
          <w:u w:color="000000"/>
          <w:rtl w:val="0"/>
          <w:lang w:val="en-US"/>
        </w:rPr>
        <w:t xml:space="preserve">The initial A sections follow the template given in the </w:t>
      </w:r>
      <w:r>
        <w:rPr>
          <w:rStyle w:val="Hyperlink.1"/>
          <w:rFonts w:ascii="Times New Roman" w:cs="Times New Roman" w:hAnsi="Times New Roman" w:eastAsia="Times New Roman"/>
          <w:kern w:val="24"/>
          <w:u w:val="single" w:color="000000"/>
          <w:lang w:val="en-US"/>
        </w:rPr>
        <w:fldChar w:fldCharType="begin" w:fldLock="0"/>
      </w:r>
      <w:r>
        <w:rPr>
          <w:rStyle w:val="Hyperlink.1"/>
          <w:rFonts w:ascii="Times New Roman" w:cs="Times New Roman" w:hAnsi="Times New Roman" w:eastAsia="Times New Roman"/>
          <w:kern w:val="24"/>
          <w:u w:val="single" w:color="000000"/>
          <w:lang w:val="en-US"/>
        </w:rPr>
        <w:instrText xml:space="preserve"> HYPERLINK "http://www.apple.com"</w:instrText>
      </w:r>
      <w:r>
        <w:rPr>
          <w:rStyle w:val="Hyperlink.1"/>
          <w:rFonts w:ascii="Times New Roman" w:cs="Times New Roman" w:hAnsi="Times New Roman" w:eastAsia="Times New Roman"/>
          <w:kern w:val="24"/>
          <w:u w:val="single" w:color="000000"/>
          <w:lang w:val="en-US"/>
        </w:rPr>
        <w:fldChar w:fldCharType="separate" w:fldLock="0"/>
      </w:r>
      <w:r>
        <w:rPr>
          <w:rStyle w:val="Hyperlink.1"/>
          <w:rFonts w:ascii="Times New Roman" w:hAnsi="Times New Roman"/>
          <w:kern w:val="24"/>
          <w:u w:val="single" w:color="000000"/>
          <w:rtl w:val="0"/>
          <w:lang w:val="en-US"/>
        </w:rPr>
        <w:t>Composing with ii</w:t>
      </w:r>
      <w:r>
        <w:rPr>
          <w:rStyle w:val="None"/>
          <w:rFonts w:ascii="Times New Roman" w:hAnsi="Times New Roman" w:hint="default"/>
          <w:kern w:val="24"/>
          <w:u w:val="single" w:color="000000"/>
          <w:rtl w:val="0"/>
        </w:rPr>
        <w:t>–</w:t>
      </w:r>
      <w:r>
        <w:rPr>
          <w:rStyle w:val="None"/>
          <w:rFonts w:ascii="Times New Roman" w:hAnsi="Times New Roman"/>
          <w:kern w:val="24"/>
          <w:u w:val="single" w:color="000000"/>
          <w:rtl w:val="0"/>
        </w:rPr>
        <w:t>V</w:t>
      </w:r>
      <w:r>
        <w:rPr>
          <w:rStyle w:val="None"/>
          <w:rFonts w:ascii="Times New Roman" w:hAnsi="Times New Roman" w:hint="default"/>
          <w:kern w:val="24"/>
          <w:u w:val="single" w:color="000000"/>
          <w:rtl w:val="0"/>
        </w:rPr>
        <w:t>–</w:t>
      </w:r>
      <w:r>
        <w:rPr>
          <w:rStyle w:val="Hyperlink.1"/>
          <w:rFonts w:ascii="Times New Roman" w:hAnsi="Times New Roman"/>
          <w:kern w:val="24"/>
          <w:u w:val="single" w:color="000000"/>
          <w:rtl w:val="0"/>
          <w:lang w:val="en-US"/>
        </w:rPr>
        <w:t>I worksheet</w:t>
      </w:r>
      <w:r>
        <w:rPr>
          <w:rFonts w:ascii="Times New Roman" w:cs="Times New Roman" w:hAnsi="Times New Roman" w:eastAsia="Times New Roman"/>
        </w:rPr>
        <w:fldChar w:fldCharType="end" w:fldLock="0"/>
      </w:r>
      <w:r>
        <w:rPr>
          <w:rStyle w:val="None"/>
          <w:rFonts w:ascii="Times Roman" w:hAnsi="Times Roman"/>
          <w:kern w:val="24"/>
          <w:u w:color="000000"/>
          <w:rtl w:val="0"/>
        </w:rPr>
        <w:t>.</w:t>
      </w:r>
    </w:p>
    <w:p>
      <w:pPr>
        <w:pStyle w:val="Body A"/>
        <w:numPr>
          <w:ilvl w:val="1"/>
          <w:numId w:val="5"/>
        </w:numPr>
        <w:bidi w:val="0"/>
        <w:spacing w:line="288" w:lineRule="auto"/>
        <w:ind w:right="0"/>
        <w:jc w:val="left"/>
        <w:rPr>
          <w:rFonts w:ascii="Times New Roman" w:hAnsi="Times New Roman"/>
          <w:color w:val="000000"/>
          <w:sz w:val="22"/>
          <w:rtl w:val="0"/>
          <w:lang w:val="en-US"/>
        </w:rPr>
      </w:pPr>
      <w:r>
        <w:rPr>
          <w:rStyle w:val="None"/>
          <w:rFonts w:ascii="Times Roman" w:hAnsi="Times Roman"/>
          <w:kern w:val="24"/>
          <w:u w:color="000000"/>
          <w:rtl w:val="0"/>
          <w:lang w:val="en-US"/>
        </w:rPr>
        <w:t xml:space="preserve">For the B section, use a cycle of </w:t>
      </w:r>
      <w:r>
        <w:rPr>
          <w:rStyle w:val="Hyperlink.1"/>
          <w:rFonts w:ascii="Times New Roman" w:cs="Times New Roman" w:hAnsi="Times New Roman" w:eastAsia="Times New Roman"/>
          <w:kern w:val="24"/>
          <w:u w:val="single" w:color="000000"/>
          <w:lang w:val="en-US"/>
        </w:rPr>
        <w:fldChar w:fldCharType="begin" w:fldLock="0"/>
      </w:r>
      <w:r>
        <w:rPr>
          <w:rStyle w:val="Hyperlink.1"/>
          <w:rFonts w:ascii="Times New Roman" w:cs="Times New Roman" w:hAnsi="Times New Roman" w:eastAsia="Times New Roman"/>
          <w:kern w:val="24"/>
          <w:u w:val="single" w:color="000000"/>
          <w:lang w:val="en-US"/>
        </w:rPr>
        <w:instrText xml:space="preserve"> HYPERLINK "https://viva.pressbooks.pub/openmusictheory/chapter/tonicization/"</w:instrText>
      </w:r>
      <w:r>
        <w:rPr>
          <w:rStyle w:val="Hyperlink.1"/>
          <w:rFonts w:ascii="Times New Roman" w:cs="Times New Roman" w:hAnsi="Times New Roman" w:eastAsia="Times New Roman"/>
          <w:kern w:val="24"/>
          <w:u w:val="single" w:color="000000"/>
          <w:lang w:val="en-US"/>
        </w:rPr>
        <w:fldChar w:fldCharType="separate" w:fldLock="0"/>
      </w:r>
      <w:r>
        <w:rPr>
          <w:rStyle w:val="Hyperlink.1"/>
          <w:rFonts w:ascii="Times New Roman" w:hAnsi="Times New Roman"/>
          <w:kern w:val="24"/>
          <w:u w:val="single" w:color="000000"/>
          <w:rtl w:val="0"/>
          <w:lang w:val="en-US"/>
        </w:rPr>
        <w:t>secondary dominants</w:t>
      </w:r>
      <w:r>
        <w:rPr>
          <w:rFonts w:ascii="Times New Roman" w:cs="Times New Roman" w:hAnsi="Times New Roman" w:eastAsia="Times New Roman"/>
        </w:rPr>
        <w:fldChar w:fldCharType="end" w:fldLock="0"/>
      </w:r>
      <w:r>
        <w:rPr>
          <w:rStyle w:val="None"/>
          <w:rFonts w:ascii="Times Roman" w:hAnsi="Times Roman"/>
          <w:kern w:val="24"/>
          <w:u w:color="000000"/>
          <w:rtl w:val="0"/>
        </w:rPr>
        <w:t xml:space="preserve">: </w:t>
      </w:r>
      <m:oMath>
        <m:sSup>
          <m:e>
            <m:r>
              <m:rPr>
                <m:sty m:val="p"/>
              </m:rPr>
              <w:rPr xmlns:w="http://schemas.openxmlformats.org/wordprocessingml/2006/main">
                <w:rFonts w:ascii="Cambria Math" w:hAnsi="Cambria Math"/>
                <w:i/>
                <w:color w:val="000000"/>
                <w:sz w:val="22"/>
                <w:szCs w:val="22"/>
              </w:rPr>
              <m:t>V</m:t>
            </m:r>
          </m:e>
          <m:sup>
            <m:r>
              <w:rPr xmlns:w="http://schemas.openxmlformats.org/wordprocessingml/2006/main">
                <w:rFonts w:ascii="Cambria Math" w:hAnsi="Cambria Math"/>
                <w:i/>
                <w:color w:val="000000"/>
                <w:sz w:val="22"/>
                <w:szCs w:val="22"/>
              </w:rPr>
              <m:t>7</m:t>
            </m:r>
          </m:sup>
        </m:sSup>
        <m:r>
          <w:rPr xmlns:w="http://schemas.openxmlformats.org/wordprocessingml/2006/main">
            <w:rFonts w:ascii="Cambria Math" w:hAnsi="Cambria Math"/>
            <w:i/>
            <w:color w:val="000000"/>
            <w:sz w:val="22"/>
            <w:szCs w:val="22"/>
          </w:rPr>
          <m:t>/</m:t>
        </m:r>
        <m:r>
          <m:rPr>
            <m:sty m:val="p"/>
          </m:rPr>
          <w:rPr xmlns:w="http://schemas.openxmlformats.org/wordprocessingml/2006/main">
            <w:rFonts w:ascii="Cambria Math" w:hAnsi="Cambria Math"/>
            <w:i/>
            <w:color w:val="000000"/>
            <w:sz w:val="22"/>
            <w:szCs w:val="22"/>
          </w:rPr>
          <m:t>v</m:t>
        </m:r>
        <m:r>
          <m:rPr>
            <m:sty m:val="p"/>
          </m:rPr>
          <w:rPr xmlns:w="http://schemas.openxmlformats.org/wordprocessingml/2006/main">
            <w:rFonts w:ascii="Cambria Math" w:hAnsi="Cambria Math"/>
            <w:i/>
            <w:color w:val="000000"/>
            <w:sz w:val="22"/>
            <w:szCs w:val="22"/>
          </w:rPr>
          <m:t>i</m:t>
        </m:r>
        <m:r>
          <w:rPr xmlns:w="http://schemas.openxmlformats.org/wordprocessingml/2006/main">
            <w:rFonts w:ascii="Cambria Math" w:hAnsi="Cambria Math"/>
            <w:i/>
            <w:color w:val="000000"/>
            <w:sz w:val="22"/>
            <w:szCs w:val="22"/>
          </w:rPr>
          <m:t>-</m:t>
        </m:r>
        <m:sSup>
          <m:e>
            <m:r>
              <m:rPr>
                <m:sty m:val="p"/>
              </m:rPr>
              <w:rPr xmlns:w="http://schemas.openxmlformats.org/wordprocessingml/2006/main">
                <w:rFonts w:ascii="Cambria Math" w:hAnsi="Cambria Math"/>
                <w:i/>
                <w:color w:val="000000"/>
                <w:sz w:val="22"/>
                <w:szCs w:val="22"/>
              </w:rPr>
              <m:t>V</m:t>
            </m:r>
          </m:e>
          <m:sup>
            <m:r>
              <w:rPr xmlns:w="http://schemas.openxmlformats.org/wordprocessingml/2006/main">
                <w:rFonts w:ascii="Cambria Math" w:hAnsi="Cambria Math"/>
                <w:i/>
                <w:color w:val="000000"/>
                <w:sz w:val="22"/>
                <w:szCs w:val="22"/>
              </w:rPr>
              <m:t>7</m:t>
            </m:r>
          </m:sup>
        </m:sSup>
        <m:r>
          <w:rPr xmlns:w="http://schemas.openxmlformats.org/wordprocessingml/2006/main">
            <w:rFonts w:ascii="Cambria Math" w:hAnsi="Cambria Math"/>
            <w:i/>
            <w:color w:val="000000"/>
            <w:sz w:val="22"/>
            <w:szCs w:val="22"/>
          </w:rPr>
          <m:t>/</m:t>
        </m:r>
        <m:r>
          <m:rPr>
            <m:sty m:val="p"/>
          </m:rPr>
          <w:rPr xmlns:w="http://schemas.openxmlformats.org/wordprocessingml/2006/main">
            <w:rFonts w:ascii="Cambria Math" w:hAnsi="Cambria Math"/>
            <w:i/>
            <w:color w:val="000000"/>
            <w:sz w:val="22"/>
            <w:szCs w:val="22"/>
          </w:rPr>
          <m:t>i</m:t>
        </m:r>
        <m:r>
          <m:rPr>
            <m:sty m:val="p"/>
          </m:rPr>
          <w:rPr xmlns:w="http://schemas.openxmlformats.org/wordprocessingml/2006/main">
            <w:rFonts w:ascii="Cambria Math" w:hAnsi="Cambria Math"/>
            <w:i/>
            <w:color w:val="000000"/>
            <w:sz w:val="22"/>
            <w:szCs w:val="22"/>
          </w:rPr>
          <m:t>i</m:t>
        </m:r>
        <m:r>
          <w:rPr xmlns:w="http://schemas.openxmlformats.org/wordprocessingml/2006/main">
            <w:rFonts w:ascii="Cambria Math" w:hAnsi="Cambria Math"/>
            <w:i/>
            <w:color w:val="000000"/>
            <w:sz w:val="22"/>
            <w:szCs w:val="22"/>
          </w:rPr>
          <m:t>-</m:t>
        </m:r>
        <m:sSup>
          <m:e>
            <m:r>
              <m:rPr>
                <m:sty m:val="p"/>
              </m:rPr>
              <w:rPr xmlns:w="http://schemas.openxmlformats.org/wordprocessingml/2006/main">
                <w:rFonts w:ascii="Cambria Math" w:hAnsi="Cambria Math"/>
                <w:i/>
                <w:color w:val="000000"/>
                <w:sz w:val="22"/>
                <w:szCs w:val="22"/>
              </w:rPr>
              <m:t>V</m:t>
            </m:r>
          </m:e>
          <m:sup>
            <m:r>
              <w:rPr xmlns:w="http://schemas.openxmlformats.org/wordprocessingml/2006/main">
                <w:rFonts w:ascii="Cambria Math" w:hAnsi="Cambria Math"/>
                <w:i/>
                <w:color w:val="000000"/>
                <w:sz w:val="22"/>
                <w:szCs w:val="22"/>
              </w:rPr>
              <m:t>7</m:t>
            </m:r>
          </m:sup>
        </m:sSup>
        <m:r>
          <w:rPr xmlns:w="http://schemas.openxmlformats.org/wordprocessingml/2006/main">
            <w:rFonts w:ascii="Cambria Math" w:hAnsi="Cambria Math"/>
            <w:i/>
            <w:color w:val="000000"/>
            <w:sz w:val="22"/>
            <w:szCs w:val="22"/>
          </w:rPr>
          <m:t>/</m:t>
        </m:r>
        <m:r>
          <m:rPr>
            <m:sty m:val="p"/>
          </m:rPr>
          <w:rPr xmlns:w="http://schemas.openxmlformats.org/wordprocessingml/2006/main">
            <w:rFonts w:ascii="Cambria Math" w:hAnsi="Cambria Math"/>
            <w:i/>
            <w:color w:val="000000"/>
            <w:sz w:val="22"/>
            <w:szCs w:val="22"/>
          </w:rPr>
          <m:t>V</m:t>
        </m:r>
        <m:r>
          <w:rPr xmlns:w="http://schemas.openxmlformats.org/wordprocessingml/2006/main">
            <w:rFonts w:ascii="Cambria Math" w:hAnsi="Cambria Math"/>
            <w:i/>
            <w:color w:val="000000"/>
            <w:sz w:val="22"/>
            <w:szCs w:val="22"/>
          </w:rPr>
          <m:t>-</m:t>
        </m:r>
        <m:sSup>
          <m:e>
            <m:r>
              <m:rPr>
                <m:sty m:val="p"/>
              </m:rPr>
              <w:rPr xmlns:w="http://schemas.openxmlformats.org/wordprocessingml/2006/main">
                <w:rFonts w:ascii="Cambria Math" w:hAnsi="Cambria Math"/>
                <w:i/>
                <w:color w:val="000000"/>
                <w:sz w:val="22"/>
                <w:szCs w:val="22"/>
              </w:rPr>
              <m:t>V</m:t>
            </m:r>
          </m:e>
          <m:sup>
            <m:r>
              <w:rPr xmlns:w="http://schemas.openxmlformats.org/wordprocessingml/2006/main">
                <w:rFonts w:ascii="Cambria Math" w:hAnsi="Cambria Math"/>
                <w:i/>
                <w:color w:val="000000"/>
                <w:sz w:val="22"/>
                <w:szCs w:val="22"/>
              </w:rPr>
              <m:t>7</m:t>
            </m:r>
          </m:sup>
        </m:sSup>
      </m:oMath>
      <w:r>
        <w:rPr>
          <w:rStyle w:val="None"/>
          <w:rFonts w:ascii="Times Roman" w:hAnsi="Times Roman"/>
          <w:kern w:val="24"/>
          <w:u w:color="000000"/>
          <w:rtl w:val="0"/>
          <w:lang w:val="en-US"/>
        </w:rPr>
        <w:t xml:space="preserve">. (This is called a </w:t>
      </w:r>
      <w:r>
        <w:rPr>
          <w:rStyle w:val="None"/>
          <w:rFonts w:ascii="Times Roman" w:hAnsi="Times Roman" w:hint="default"/>
          <w:kern w:val="24"/>
          <w:u w:color="000000"/>
          <w:rtl w:val="0"/>
          <w:lang w:val="en-US"/>
        </w:rPr>
        <w:t>“</w:t>
      </w:r>
      <w:r>
        <w:rPr>
          <w:rStyle w:val="None"/>
          <w:rFonts w:ascii="Times Roman" w:hAnsi="Times Roman"/>
          <w:kern w:val="24"/>
          <w:u w:color="000000"/>
          <w:rtl w:val="0"/>
          <w:lang w:val="en-US"/>
        </w:rPr>
        <w:t>Sears Roebuck bridge.</w:t>
      </w:r>
      <w:r>
        <w:rPr>
          <w:rStyle w:val="None"/>
          <w:rFonts w:ascii="Times Roman" w:hAnsi="Times Roman" w:hint="default"/>
          <w:kern w:val="24"/>
          <w:u w:color="000000"/>
          <w:rtl w:val="0"/>
          <w:lang w:val="en-US"/>
        </w:rPr>
        <w:t>”</w:t>
      </w:r>
      <w:r>
        <w:rPr>
          <w:rStyle w:val="None"/>
          <w:rFonts w:ascii="Times Roman" w:hAnsi="Times Roman"/>
          <w:kern w:val="24"/>
          <w:u w:color="000000"/>
          <w:rtl w:val="0"/>
          <w:lang w:val="en-US"/>
        </w:rPr>
        <w:t>) That</w:t>
      </w:r>
      <w:r>
        <w:rPr>
          <w:rStyle w:val="None"/>
          <w:rFonts w:ascii="Times Roman" w:hAnsi="Times Roman" w:hint="default"/>
          <w:kern w:val="24"/>
          <w:u w:color="000000"/>
          <w:rtl w:val="0"/>
          <w:lang w:val="en-US"/>
        </w:rPr>
        <w:t>’</w:t>
      </w:r>
      <w:r>
        <w:rPr>
          <w:rStyle w:val="None"/>
          <w:rFonts w:ascii="Times Roman" w:hAnsi="Times Roman"/>
          <w:kern w:val="24"/>
          <w:u w:color="000000"/>
          <w:rtl w:val="0"/>
          <w:lang w:val="en-US"/>
        </w:rPr>
        <w:t>s four harmonies, so each chord will last two measures.</w:t>
      </w:r>
    </w:p>
    <w:p>
      <w:pPr>
        <w:pStyle w:val="Body A"/>
        <w:numPr>
          <w:ilvl w:val="1"/>
          <w:numId w:val="5"/>
        </w:numPr>
        <w:bidi w:val="0"/>
        <w:spacing w:line="288" w:lineRule="auto"/>
        <w:ind w:right="0"/>
        <w:jc w:val="left"/>
        <w:rPr>
          <w:rFonts w:ascii="Times New Roman" w:hAnsi="Times New Roman"/>
          <w:rtl w:val="0"/>
          <w:lang w:val="en-US"/>
        </w:rPr>
      </w:pPr>
      <w:r>
        <w:rPr>
          <w:rStyle w:val="None"/>
          <w:rFonts w:ascii="Times Roman" w:hAnsi="Times Roman"/>
          <w:kern w:val="24"/>
          <w:u w:color="000000"/>
          <w:rtl w:val="0"/>
          <w:lang w:val="en-US"/>
        </w:rPr>
        <w:t>After you</w:t>
      </w:r>
      <w:r>
        <w:rPr>
          <w:rStyle w:val="None"/>
          <w:rFonts w:ascii="FreeSerif" w:hAnsi="FreeSerif" w:hint="default"/>
          <w:kern w:val="24"/>
          <w:u w:color="000000"/>
          <w:rtl w:val="1"/>
        </w:rPr>
        <w:t>’</w:t>
      </w:r>
      <w:r>
        <w:rPr>
          <w:rStyle w:val="None"/>
          <w:rFonts w:ascii="Times Roman" w:hAnsi="Times Roman"/>
          <w:kern w:val="24"/>
          <w:u w:color="000000"/>
          <w:rtl w:val="0"/>
          <w:lang w:val="en-US"/>
        </w:rPr>
        <w:t xml:space="preserve">ve composed your basic harmonies, incorporate </w:t>
      </w:r>
      <w:r>
        <w:rPr>
          <w:rStyle w:val="None"/>
          <w:rFonts w:ascii="Times Roman" w:hAnsi="Times Roman"/>
          <w:kern w:val="24"/>
          <w:u w:color="000000"/>
          <w:rtl w:val="0"/>
          <w:lang w:val="en-US"/>
        </w:rPr>
        <w:t>the following embellishments and substitutions:</w:t>
      </w:r>
    </w:p>
    <w:p>
      <w:pPr>
        <w:pStyle w:val="Body A"/>
        <w:numPr>
          <w:ilvl w:val="2"/>
          <w:numId w:val="5"/>
        </w:numPr>
        <w:bidi w:val="0"/>
        <w:spacing w:line="288" w:lineRule="auto"/>
        <w:ind w:right="0"/>
        <w:jc w:val="left"/>
        <w:rPr>
          <w:rFonts w:ascii="Times New Roman" w:hAnsi="Times New Roman"/>
          <w:rtl w:val="0"/>
          <w:lang w:val="en-US"/>
        </w:rPr>
      </w:pPr>
      <w:r>
        <w:rPr>
          <w:rStyle w:val="None"/>
          <w:rFonts w:ascii="Times Roman" w:hAnsi="Times Roman"/>
          <w:kern w:val="24"/>
          <w:u w:color="000000"/>
          <w:rtl w:val="0"/>
          <w:lang w:val="en-US"/>
        </w:rPr>
        <w:t xml:space="preserve">one </w:t>
      </w:r>
      <w:r>
        <w:rPr>
          <w:rStyle w:val="Hyperlink.1"/>
          <w:rFonts w:ascii="Times New Roman" w:cs="Times New Roman" w:hAnsi="Times New Roman" w:eastAsia="Times New Roman"/>
          <w:kern w:val="24"/>
          <w:u w:val="single" w:color="000000"/>
          <w:lang w:val="en-US"/>
        </w:rPr>
        <w:fldChar w:fldCharType="begin" w:fldLock="0"/>
      </w:r>
      <w:r>
        <w:rPr>
          <w:rStyle w:val="Hyperlink.1"/>
          <w:rFonts w:ascii="Times New Roman" w:cs="Times New Roman" w:hAnsi="Times New Roman" w:eastAsia="Times New Roman"/>
          <w:kern w:val="24"/>
          <w:u w:val="single" w:color="000000"/>
          <w:lang w:val="en-US"/>
        </w:rPr>
        <w:instrText xml:space="preserve"> HYPERLINK "https://viva.pressbooks.pub/openmusictheory/chapter/jazz-embellishing-chords/%23common-tone"</w:instrText>
      </w:r>
      <w:r>
        <w:rPr>
          <w:rStyle w:val="Hyperlink.1"/>
          <w:rFonts w:ascii="Times New Roman" w:cs="Times New Roman" w:hAnsi="Times New Roman" w:eastAsia="Times New Roman"/>
          <w:kern w:val="24"/>
          <w:u w:val="single" w:color="000000"/>
          <w:lang w:val="en-US"/>
        </w:rPr>
        <w:fldChar w:fldCharType="separate" w:fldLock="0"/>
      </w:r>
      <w:r>
        <w:rPr>
          <w:rStyle w:val="Hyperlink.1"/>
          <w:rFonts w:ascii="Times New Roman" w:hAnsi="Times New Roman"/>
          <w:kern w:val="24"/>
          <w:u w:val="single" w:color="000000"/>
          <w:rtl w:val="0"/>
          <w:lang w:val="en-US"/>
        </w:rPr>
        <w:t>CTo7</w:t>
      </w:r>
      <w:r>
        <w:rPr>
          <w:rFonts w:ascii="Times New Roman" w:cs="Times New Roman" w:hAnsi="Times New Roman" w:eastAsia="Times New Roman"/>
        </w:rPr>
        <w:fldChar w:fldCharType="end" w:fldLock="0"/>
      </w:r>
      <w:r>
        <w:rPr>
          <w:rStyle w:val="None"/>
          <w:rFonts w:ascii="Times Roman" w:hAnsi="Times Roman"/>
          <w:kern w:val="24"/>
          <w:u w:color="000000"/>
          <w:rtl w:val="0"/>
          <w:lang w:val="en-US"/>
        </w:rPr>
        <w:t xml:space="preserve"> in the A section</w:t>
      </w:r>
      <w:r>
        <w:rPr>
          <w:rStyle w:val="None"/>
          <w:rFonts w:ascii="Times Roman" w:hAnsi="Times Roman"/>
          <w:kern w:val="24"/>
          <w:u w:color="000000"/>
          <w:rtl w:val="0"/>
          <w:lang w:val="en-US"/>
        </w:rPr>
        <w:t>, embellishing a tonic chord</w:t>
      </w:r>
    </w:p>
    <w:p>
      <w:pPr>
        <w:pStyle w:val="Body A"/>
        <w:numPr>
          <w:ilvl w:val="2"/>
          <w:numId w:val="5"/>
        </w:numPr>
        <w:bidi w:val="0"/>
        <w:spacing w:line="288" w:lineRule="auto"/>
        <w:ind w:right="0"/>
        <w:jc w:val="left"/>
        <w:rPr>
          <w:rFonts w:ascii="Times New Roman" w:hAnsi="Times New Roman"/>
          <w:rtl w:val="0"/>
          <w:lang w:val="en-US"/>
        </w:rPr>
      </w:pPr>
      <w:r>
        <w:rPr>
          <w:rStyle w:val="None"/>
          <w:rFonts w:ascii="Times Roman" w:hAnsi="Times Roman"/>
          <w:kern w:val="24"/>
          <w:u w:color="000000"/>
          <w:rtl w:val="0"/>
          <w:lang w:val="en-US"/>
        </w:rPr>
        <w:t xml:space="preserve">one </w:t>
      </w:r>
      <w:r>
        <w:rPr>
          <w:rStyle w:val="Hyperlink.1"/>
          <w:rFonts w:ascii="Times New Roman" w:cs="Times New Roman" w:hAnsi="Times New Roman" w:eastAsia="Times New Roman"/>
          <w:kern w:val="24"/>
          <w:u w:val="single" w:color="000000"/>
          <w:lang w:val="en-US"/>
        </w:rPr>
        <w:fldChar w:fldCharType="begin" w:fldLock="0"/>
      </w:r>
      <w:r>
        <w:rPr>
          <w:rStyle w:val="Hyperlink.1"/>
          <w:rFonts w:ascii="Times New Roman" w:cs="Times New Roman" w:hAnsi="Times New Roman" w:eastAsia="Times New Roman"/>
          <w:kern w:val="24"/>
          <w:u w:val="single" w:color="000000"/>
          <w:lang w:val="en-US"/>
        </w:rPr>
        <w:instrText xml:space="preserve"> HYPERLINK "https://viva.pressbooks.pub/openmusictheory/chapter/substitutions/%23mode-mixture"</w:instrText>
      </w:r>
      <w:r>
        <w:rPr>
          <w:rStyle w:val="Hyperlink.1"/>
          <w:rFonts w:ascii="Times New Roman" w:cs="Times New Roman" w:hAnsi="Times New Roman" w:eastAsia="Times New Roman"/>
          <w:kern w:val="24"/>
          <w:u w:val="single" w:color="000000"/>
          <w:lang w:val="en-US"/>
        </w:rPr>
        <w:fldChar w:fldCharType="separate" w:fldLock="0"/>
      </w:r>
      <w:r>
        <w:rPr>
          <w:rStyle w:val="Hyperlink.1"/>
          <w:rFonts w:ascii="Times New Roman" w:hAnsi="Times New Roman"/>
          <w:kern w:val="24"/>
          <w:u w:val="single" w:color="000000"/>
          <w:rtl w:val="0"/>
          <w:lang w:val="en-US"/>
        </w:rPr>
        <w:t>mixture chord</w:t>
      </w:r>
      <w:r>
        <w:rPr>
          <w:rFonts w:ascii="Times New Roman" w:cs="Times New Roman" w:hAnsi="Times New Roman" w:eastAsia="Times New Roman"/>
        </w:rPr>
        <w:fldChar w:fldCharType="end" w:fldLock="0"/>
      </w:r>
      <w:r>
        <w:rPr>
          <w:rStyle w:val="None"/>
          <w:rFonts w:ascii="Times Roman" w:hAnsi="Times Roman"/>
          <w:kern w:val="24"/>
          <w:u w:color="000000"/>
          <w:rtl w:val="0"/>
          <w:lang w:val="en-US"/>
        </w:rPr>
        <w:t xml:space="preserve"> in the A section</w:t>
      </w:r>
      <w:r>
        <w:rPr>
          <w:rStyle w:val="None"/>
          <w:rFonts w:ascii="Times Roman" w:hAnsi="Times Roman"/>
          <w:kern w:val="24"/>
          <w:u w:color="000000"/>
          <w:rtl w:val="0"/>
          <w:lang w:val="en-US"/>
        </w:rPr>
        <w:t>, replacing a ii chord</w:t>
      </w:r>
    </w:p>
    <w:p>
      <w:pPr>
        <w:pStyle w:val="Body A"/>
        <w:numPr>
          <w:ilvl w:val="2"/>
          <w:numId w:val="5"/>
        </w:numPr>
        <w:bidi w:val="0"/>
        <w:spacing w:line="288" w:lineRule="auto"/>
        <w:ind w:right="0"/>
        <w:jc w:val="left"/>
        <w:rPr>
          <w:rFonts w:ascii="Times New Roman" w:hAnsi="Times New Roman"/>
          <w:rtl w:val="0"/>
          <w:lang w:val="en-US"/>
        </w:rPr>
      </w:pPr>
      <w:r>
        <w:rPr>
          <w:rStyle w:val="None"/>
          <w:rFonts w:ascii="Times Roman" w:hAnsi="Times Roman"/>
          <w:kern w:val="24"/>
          <w:u w:color="000000"/>
          <w:rtl w:val="0"/>
          <w:lang w:val="en-US"/>
        </w:rPr>
        <w:t xml:space="preserve">two </w:t>
      </w:r>
      <w:r>
        <w:rPr>
          <w:rStyle w:val="Hyperlink.2"/>
          <w:rFonts w:ascii="Times New Roman" w:cs="Times New Roman" w:hAnsi="Times New Roman" w:eastAsia="Times New Roman"/>
          <w:kern w:val="24"/>
          <w:u w:val="single" w:color="000000"/>
          <w:lang w:val="en-US"/>
        </w:rPr>
        <w:fldChar w:fldCharType="begin" w:fldLock="0"/>
      </w:r>
      <w:r>
        <w:rPr>
          <w:rStyle w:val="Hyperlink.2"/>
          <w:rFonts w:ascii="Times New Roman" w:cs="Times New Roman" w:hAnsi="Times New Roman" w:eastAsia="Times New Roman"/>
          <w:kern w:val="24"/>
          <w:u w:val="single" w:color="000000"/>
          <w:lang w:val="en-US"/>
        </w:rPr>
        <w:instrText xml:space="preserve"> HYPERLINK "https://viva.pressbooks.pub/openmusictheory/chapter/substitutions/%23tritone-substitutions"</w:instrText>
      </w:r>
      <w:r>
        <w:rPr>
          <w:rStyle w:val="Hyperlink.2"/>
          <w:rFonts w:ascii="Times New Roman" w:cs="Times New Roman" w:hAnsi="Times New Roman" w:eastAsia="Times New Roman"/>
          <w:kern w:val="24"/>
          <w:u w:val="single" w:color="000000"/>
          <w:lang w:val="en-US"/>
        </w:rPr>
        <w:fldChar w:fldCharType="separate" w:fldLock="0"/>
      </w:r>
      <w:r>
        <w:rPr>
          <w:rStyle w:val="Hyperlink.2"/>
          <w:rFonts w:ascii="Times New Roman" w:hAnsi="Times New Roman"/>
          <w:kern w:val="24"/>
          <w:u w:val="single" w:color="000000"/>
          <w:rtl w:val="0"/>
          <w:lang w:val="en-US"/>
        </w:rPr>
        <w:t>tritone substitutions</w:t>
      </w:r>
      <w:r>
        <w:rPr>
          <w:rFonts w:ascii="Times New Roman" w:cs="Times New Roman" w:hAnsi="Times New Roman" w:eastAsia="Times New Roman"/>
        </w:rPr>
        <w:fldChar w:fldCharType="end" w:fldLock="0"/>
      </w:r>
      <w:r>
        <w:rPr>
          <w:rStyle w:val="None"/>
          <w:rFonts w:ascii="Times Roman" w:hAnsi="Times Roman"/>
          <w:kern w:val="24"/>
          <w:u w:color="000000"/>
          <w:rtl w:val="0"/>
          <w:lang w:val="en-US"/>
        </w:rPr>
        <w:t xml:space="preserve"> in the B section</w:t>
      </w:r>
      <w:r>
        <w:rPr>
          <w:rStyle w:val="None"/>
          <w:rFonts w:ascii="Times Roman" w:hAnsi="Times Roman"/>
          <w:kern w:val="24"/>
          <w:u w:color="000000"/>
          <w:rtl w:val="0"/>
          <w:lang w:val="en-US"/>
        </w:rPr>
        <w:t>, replacing every other chord in the B section</w:t>
      </w:r>
    </w:p>
    <w:p>
      <w:pPr>
        <w:pStyle w:val="Body A"/>
        <w:numPr>
          <w:ilvl w:val="0"/>
          <w:numId w:val="5"/>
        </w:numPr>
        <w:bidi w:val="0"/>
        <w:spacing w:line="288" w:lineRule="auto"/>
        <w:ind w:right="0"/>
        <w:jc w:val="left"/>
        <w:rPr>
          <w:rFonts w:ascii="Times New Roman" w:hAnsi="Times New Roman"/>
          <w:b w:val="1"/>
          <w:bCs w:val="1"/>
          <w:rtl w:val="0"/>
          <w:lang w:val="en-US"/>
        </w:rPr>
      </w:pPr>
      <w:r>
        <w:rPr>
          <w:rStyle w:val="None"/>
          <w:rFonts w:ascii="Times Roman" w:hAnsi="Times Roman"/>
          <w:b w:val="1"/>
          <w:bCs w:val="1"/>
          <w:kern w:val="24"/>
          <w:u w:color="000000"/>
          <w:rtl w:val="0"/>
          <w:lang w:val="en-US"/>
        </w:rPr>
        <w:t>Accompaniment</w:t>
      </w:r>
      <w:r>
        <w:rPr>
          <w:rStyle w:val="None"/>
          <w:rFonts w:ascii="Times Roman" w:hAnsi="Times Roman"/>
          <w:b w:val="1"/>
          <w:bCs w:val="1"/>
          <w:kern w:val="24"/>
          <w:u w:color="000000"/>
          <w:rtl w:val="0"/>
          <w:lang w:val="en-US"/>
        </w:rPr>
        <w:t xml:space="preserve">: </w:t>
      </w:r>
      <w:r>
        <w:rPr>
          <w:rStyle w:val="None"/>
          <w:rFonts w:ascii="Times Roman" w:hAnsi="Times Roman"/>
          <w:b w:val="0"/>
          <w:bCs w:val="0"/>
          <w:kern w:val="24"/>
          <w:u w:color="000000"/>
          <w:rtl w:val="0"/>
          <w:lang w:val="en-US"/>
        </w:rPr>
        <w:t xml:space="preserve">To demonstrate fluency in chord symbols and </w:t>
      </w:r>
      <w:r>
        <w:rPr>
          <w:rStyle w:val="Hyperlink.0"/>
          <w:rFonts w:ascii="Times New Roman" w:cs="Times New Roman" w:hAnsi="Times New Roman" w:eastAsia="Times New Roman"/>
          <w:b w:val="0"/>
          <w:bCs w:val="0"/>
          <w:kern w:val="24"/>
          <w:u w:val="single" w:color="000000"/>
          <w:lang w:val="en-US"/>
        </w:rPr>
        <w:fldChar w:fldCharType="begin" w:fldLock="0"/>
      </w:r>
      <w:r>
        <w:rPr>
          <w:rStyle w:val="Hyperlink.0"/>
          <w:rFonts w:ascii="Times New Roman" w:cs="Times New Roman" w:hAnsi="Times New Roman" w:eastAsia="Times New Roman"/>
          <w:b w:val="0"/>
          <w:bCs w:val="0"/>
          <w:kern w:val="24"/>
          <w:u w:val="single" w:color="000000"/>
          <w:lang w:val="en-US"/>
        </w:rPr>
        <w:instrText xml:space="preserve"> HYPERLINK "https://viva.pressbooks.pub/openmusictheory/chapter/jazz-voicings/"</w:instrText>
      </w:r>
      <w:r>
        <w:rPr>
          <w:rStyle w:val="Hyperlink.0"/>
          <w:rFonts w:ascii="Times New Roman" w:cs="Times New Roman" w:hAnsi="Times New Roman" w:eastAsia="Times New Roman"/>
          <w:b w:val="0"/>
          <w:bCs w:val="0"/>
          <w:kern w:val="24"/>
          <w:u w:val="single" w:color="000000"/>
          <w:lang w:val="en-US"/>
        </w:rPr>
        <w:fldChar w:fldCharType="separate" w:fldLock="0"/>
      </w:r>
      <w:r>
        <w:rPr>
          <w:rStyle w:val="Hyperlink.0"/>
          <w:rFonts w:ascii="Times New Roman" w:hAnsi="Times New Roman"/>
          <w:b w:val="0"/>
          <w:bCs w:val="0"/>
          <w:kern w:val="24"/>
          <w:u w:val="single" w:color="000000"/>
          <w:rtl w:val="0"/>
          <w:lang w:val="en-US"/>
        </w:rPr>
        <w:t>voicings</w:t>
      </w:r>
      <w:r>
        <w:rPr>
          <w:rFonts w:ascii="Times New Roman" w:cs="Times New Roman" w:hAnsi="Times New Roman" w:eastAsia="Times New Roman"/>
          <w:b w:val="1"/>
          <w:bCs w:val="1"/>
        </w:rPr>
        <w:fldChar w:fldCharType="end" w:fldLock="0"/>
      </w:r>
      <w:r>
        <w:rPr>
          <w:rStyle w:val="None"/>
          <w:rFonts w:ascii="Times Roman" w:hAnsi="Times Roman"/>
          <w:b w:val="0"/>
          <w:bCs w:val="0"/>
          <w:kern w:val="24"/>
          <w:u w:color="000000"/>
          <w:rtl w:val="0"/>
          <w:lang w:val="en-US"/>
        </w:rPr>
        <w:t>, provide a basic</w:t>
      </w:r>
      <w:r>
        <w:rPr>
          <w:rStyle w:val="None"/>
          <w:rFonts w:ascii="Times Roman" w:hAnsi="Times Roman"/>
          <w:b w:val="0"/>
          <w:bCs w:val="0"/>
          <w:kern w:val="24"/>
          <w:u w:color="000000"/>
          <w:rtl w:val="0"/>
          <w:lang w:val="en-US"/>
        </w:rPr>
        <w:t xml:space="preserve"> harmonic</w:t>
      </w:r>
      <w:r>
        <w:rPr>
          <w:rStyle w:val="None"/>
          <w:rFonts w:ascii="Times Roman" w:hAnsi="Times Roman"/>
          <w:b w:val="0"/>
          <w:bCs w:val="0"/>
          <w:kern w:val="24"/>
          <w:u w:color="000000"/>
          <w:rtl w:val="0"/>
          <w:lang w:val="en-US"/>
        </w:rPr>
        <w:t xml:space="preserve"> </w:t>
      </w:r>
      <w:r>
        <w:rPr>
          <w:rStyle w:val="None"/>
          <w:rFonts w:ascii="Times Roman" w:hAnsi="Times Roman"/>
          <w:b w:val="0"/>
          <w:bCs w:val="0"/>
          <w:kern w:val="24"/>
          <w:u w:color="000000"/>
          <w:rtl w:val="0"/>
          <w:lang w:val="en-US"/>
        </w:rPr>
        <w:t xml:space="preserve">accompaniment. </w:t>
      </w:r>
      <w:r>
        <w:rPr>
          <w:rStyle w:val="None"/>
          <w:rFonts w:ascii="Times Roman" w:hAnsi="Times Roman"/>
          <w:b w:val="1"/>
          <w:bCs w:val="1"/>
          <w:kern w:val="24"/>
          <w:rtl w:val="0"/>
          <w:lang w:val="en-US"/>
        </w:rPr>
        <w:t xml:space="preserve">Follow the </w:t>
      </w:r>
      <w:r>
        <w:rPr>
          <w:rStyle w:val="Hyperlink.2"/>
          <w:rFonts w:ascii="Times New Roman" w:cs="Times New Roman" w:hAnsi="Times New Roman" w:eastAsia="Times New Roman"/>
          <w:b w:val="1"/>
          <w:bCs w:val="1"/>
          <w:kern w:val="24"/>
          <w:u w:val="single" w:color="000000"/>
          <w:lang w:val="en-US"/>
        </w:rPr>
        <w:fldChar w:fldCharType="begin" w:fldLock="0"/>
      </w:r>
      <w:r>
        <w:rPr>
          <w:rStyle w:val="Hyperlink.2"/>
          <w:rFonts w:ascii="Times New Roman" w:cs="Times New Roman" w:hAnsi="Times New Roman" w:eastAsia="Times New Roman"/>
          <w:b w:val="1"/>
          <w:bCs w:val="1"/>
          <w:kern w:val="24"/>
          <w:u w:val="single" w:color="000000"/>
          <w:lang w:val="en-US"/>
        </w:rPr>
        <w:instrText xml:space="preserve"> HYPERLINK "https://viva.pressbooks.pub/openmusictheory/chapter/jazz-voicings/#three-upper-voices"</w:instrText>
      </w:r>
      <w:r>
        <w:rPr>
          <w:rStyle w:val="Hyperlink.2"/>
          <w:rFonts w:ascii="Times New Roman" w:cs="Times New Roman" w:hAnsi="Times New Roman" w:eastAsia="Times New Roman"/>
          <w:b w:val="1"/>
          <w:bCs w:val="1"/>
          <w:kern w:val="24"/>
          <w:u w:val="single" w:color="000000"/>
          <w:lang w:val="en-US"/>
        </w:rPr>
        <w:fldChar w:fldCharType="separate" w:fldLock="0"/>
      </w:r>
      <w:r>
        <w:rPr>
          <w:rStyle w:val="Hyperlink.2"/>
          <w:rFonts w:ascii="Times New Roman" w:hAnsi="Times New Roman"/>
          <w:b w:val="1"/>
          <w:bCs w:val="1"/>
          <w:kern w:val="24"/>
          <w:u w:val="single" w:color="000000"/>
          <w:rtl w:val="0"/>
          <w:lang w:val="en-US"/>
        </w:rPr>
        <w:t>three upper voices paradigm</w:t>
      </w:r>
      <w:r>
        <w:rPr>
          <w:rFonts w:ascii="Times New Roman" w:cs="Times New Roman" w:hAnsi="Times New Roman" w:eastAsia="Times New Roman"/>
          <w:b w:val="1"/>
          <w:bCs w:val="1"/>
        </w:rPr>
        <w:fldChar w:fldCharType="end" w:fldLock="0"/>
      </w:r>
      <w:r>
        <w:rPr>
          <w:rStyle w:val="None"/>
          <w:rFonts w:ascii="Times Roman" w:hAnsi="Times Roman"/>
          <w:b w:val="1"/>
          <w:bCs w:val="1"/>
          <w:kern w:val="24"/>
          <w:rtl w:val="0"/>
          <w:lang w:val="en-US"/>
        </w:rPr>
        <w:t xml:space="preserve"> given in the Jazz Voicings chapter </w:t>
      </w:r>
      <w:r>
        <w:rPr>
          <w:rStyle w:val="None"/>
          <w:rFonts w:ascii="Times Roman" w:hAnsi="Times Roman"/>
          <w:b w:val="0"/>
          <w:bCs w:val="0"/>
          <w:kern w:val="24"/>
          <w:rtl w:val="0"/>
          <w:lang w:val="en-US"/>
        </w:rPr>
        <w:t>to create smooth voice leading with appropriate chord extensions.</w:t>
      </w:r>
    </w:p>
    <w:p>
      <w:pPr>
        <w:pStyle w:val="Heading 3"/>
      </w:pPr>
      <w:r>
        <w:rPr>
          <w:rStyle w:val="None"/>
          <w:rtl w:val="0"/>
          <w:lang w:val="en-US"/>
        </w:rPr>
        <w:t>Chord sheet</w:t>
      </w:r>
    </w:p>
    <w:p>
      <w:pPr>
        <w:pStyle w:val="Body A"/>
      </w:pPr>
      <w:r>
        <w:rPr>
          <w:rStyle w:val="None"/>
          <w:rFonts w:cs="Arial Unicode MS" w:eastAsia="Arial Unicode MS"/>
          <w:rtl w:val="0"/>
          <w:lang w:val="en-US"/>
        </w:rPr>
        <w:t>To evaluate your understanding of chord symbols, accompany your audio file with a chord sheet</w:t>
      </w:r>
      <w:r>
        <w:rPr>
          <w:rStyle w:val="None"/>
          <w:rFonts w:cs="Arial Unicode MS" w:eastAsia="Arial Unicode MS"/>
          <w:rtl w:val="0"/>
          <w:lang w:val="en-US"/>
        </w:rPr>
        <w:t xml:space="preserve"> that maps out harmonies in chord symbols. Show the placement of the chords using bar lines.</w:t>
      </w:r>
    </w:p>
    <w:p>
      <w:pPr>
        <w:pStyle w:val="Default"/>
        <w:spacing w:before="0" w:after="240" w:line="240" w:lineRule="auto"/>
        <w:rPr>
          <w:rStyle w:val="None"/>
          <w:rFonts w:ascii="Times Roman" w:cs="Times Roman" w:hAnsi="Times Roman" w:eastAsia="Times Roman"/>
          <w:b w:val="0"/>
          <w:bCs w:val="0"/>
          <w:sz w:val="24"/>
          <w:szCs w:val="24"/>
        </w:rPr>
      </w:pPr>
      <w:r>
        <w:rPr>
          <w:rFonts w:ascii="Helvetica" w:hAnsi="Helvetica"/>
          <w:b w:val="1"/>
          <w:bCs w:val="1"/>
          <w:sz w:val="36"/>
          <w:szCs w:val="36"/>
          <w:rtl w:val="0"/>
          <w:lang w:val="en-US"/>
        </w:rPr>
        <w:t xml:space="preserve">Rhythmic motives </w:t>
      </w:r>
    </w:p>
    <w:p>
      <w:pPr>
        <w:pStyle w:val="Body"/>
        <w:rPr>
          <w:rStyle w:val="None"/>
          <w:rFonts w:ascii="Times Roman" w:cs="Times Roman" w:hAnsi="Times Roman" w:eastAsia="Times Roman"/>
          <w:sz w:val="24"/>
          <w:szCs w:val="24"/>
        </w:rPr>
      </w:pPr>
      <w:r>
        <w:rPr>
          <w:rtl w:val="0"/>
        </w:rPr>
        <w:t xml:space="preserve">Choose one of the four two-bar rhythmic motives below to use as the basis for your composition. If you choose not to use one of these motives, you must still ensure that your piece is rhythmically unified! </w:t>
      </w:r>
    </w:p>
    <w:p>
      <w:pPr>
        <w:pStyle w:val="Default"/>
        <w:spacing w:before="0" w:after="240" w:line="240" w:lineRule="auto"/>
        <w:rPr>
          <w:rStyle w:val="None"/>
          <w:rFonts w:ascii="Times Roman" w:cs="Times Roman" w:hAnsi="Times Roman" w:eastAsia="Times Roman"/>
          <w:sz w:val="24"/>
          <w:szCs w:val="24"/>
        </w:rPr>
      </w:pPr>
      <w:r>
        <w:rPr>
          <w:rStyle w:val="None"/>
          <w:rFonts w:ascii="Times Roman" w:cs="Times Roman" w:hAnsi="Times Roman" w:eastAsia="Times Roman"/>
          <w:sz w:val="24"/>
          <w:szCs w:val="24"/>
        </w:rPr>
        <w:drawing xmlns:a="http://schemas.openxmlformats.org/drawingml/2006/main">
          <wp:anchor distT="152400" distB="152400" distL="152400" distR="152400" simplePos="0" relativeHeight="251660288" behindDoc="0" locked="0" layoutInCell="1" allowOverlap="1">
            <wp:simplePos x="0" y="0"/>
            <wp:positionH relativeFrom="margin">
              <wp:posOffset>-6349</wp:posOffset>
            </wp:positionH>
            <wp:positionV relativeFrom="line">
              <wp:posOffset>257351</wp:posOffset>
            </wp:positionV>
            <wp:extent cx="5943600" cy="2234389"/>
            <wp:effectExtent l="0" t="0" r="0" b="0"/>
            <wp:wrapThrough wrapText="bothSides" distL="152400" distR="152400">
              <wp:wrapPolygon edited="1">
                <wp:start x="0" y="0"/>
                <wp:lineTo x="21600" y="0"/>
                <wp:lineTo x="21600" y="21603"/>
                <wp:lineTo x="0" y="21603"/>
                <wp:lineTo x="0" y="0"/>
              </wp:wrapPolygon>
            </wp:wrapThrough>
            <wp:docPr id="1073741826" name="officeArt object" descr="Screen Shot 2023-03-11 at 11.01.07 AM.png"/>
            <wp:cNvGraphicFramePr/>
            <a:graphic xmlns:a="http://schemas.openxmlformats.org/drawingml/2006/main">
              <a:graphicData uri="http://schemas.openxmlformats.org/drawingml/2006/picture">
                <pic:pic xmlns:pic="http://schemas.openxmlformats.org/drawingml/2006/picture">
                  <pic:nvPicPr>
                    <pic:cNvPr id="1073741826" name="Screen Shot 2023-03-11 at 11.01.07 AM.png" descr="Screen Shot 2023-03-11 at 11.01.07 AM.png"/>
                    <pic:cNvPicPr>
                      <a:picLocks noChangeAspect="1"/>
                    </pic:cNvPicPr>
                  </pic:nvPicPr>
                  <pic:blipFill>
                    <a:blip r:embed="rId4">
                      <a:extLst/>
                    </a:blip>
                    <a:stretch>
                      <a:fillRect/>
                    </a:stretch>
                  </pic:blipFill>
                  <pic:spPr>
                    <a:xfrm>
                      <a:off x="0" y="0"/>
                      <a:ext cx="5943600" cy="2234389"/>
                    </a:xfrm>
                    <a:prstGeom prst="rect">
                      <a:avLst/>
                    </a:prstGeom>
                    <a:ln w="12700" cap="flat">
                      <a:noFill/>
                      <a:miter lim="400000"/>
                    </a:ln>
                    <a:effectLst/>
                  </pic:spPr>
                </pic:pic>
              </a:graphicData>
            </a:graphic>
          </wp:anchor>
        </w:drawing>
      </w:r>
    </w:p>
    <w:p>
      <w:pPr>
        <w:pStyle w:val="Heading"/>
        <w:rPr>
          <w:rStyle w:val="None"/>
          <w:rFonts w:ascii="Times Roman" w:cs="Times Roman" w:hAnsi="Times Roman" w:eastAsia="Times Roman"/>
          <w:sz w:val="24"/>
          <w:szCs w:val="24"/>
        </w:rPr>
      </w:pPr>
    </w:p>
    <w:p>
      <w:pPr>
        <w:pStyle w:val="Heading"/>
      </w:pPr>
      <w:r>
        <w:rPr>
          <w:rStyle w:val="None"/>
          <w:rFonts w:cs="Arial Unicode MS" w:eastAsia="Arial Unicode MS"/>
          <w:rtl w:val="0"/>
          <w:lang w:val="en-US"/>
        </w:rPr>
        <w:t>Submission</w:t>
      </w:r>
    </w:p>
    <w:p>
      <w:pPr>
        <w:pStyle w:val="Body A"/>
      </w:pPr>
      <w:r>
        <w:rPr>
          <w:rStyle w:val="None"/>
          <w:rFonts w:cs="Arial Unicode MS" w:eastAsia="Arial Unicode MS"/>
          <w:rtl w:val="0"/>
          <w:lang w:val="en-US"/>
        </w:rPr>
        <w:t>Your complete submission will include two files:</w:t>
      </w:r>
    </w:p>
    <w:p>
      <w:pPr>
        <w:pStyle w:val="Body A"/>
        <w:numPr>
          <w:ilvl w:val="0"/>
          <w:numId w:val="7"/>
        </w:numPr>
        <w:rPr>
          <w:lang w:val="en-US"/>
        </w:rPr>
      </w:pPr>
      <w:r>
        <w:rPr>
          <w:rStyle w:val="None"/>
          <w:rtl w:val="0"/>
          <w:lang w:val="en-US"/>
        </w:rPr>
        <w:t>An .mp3 or .wav file</w:t>
      </w:r>
    </w:p>
    <w:p>
      <w:pPr>
        <w:pStyle w:val="Body A"/>
        <w:numPr>
          <w:ilvl w:val="0"/>
          <w:numId w:val="7"/>
        </w:numPr>
        <w:rPr>
          <w:lang w:val="en-US"/>
        </w:rPr>
      </w:pPr>
      <w:r>
        <w:rPr>
          <w:rStyle w:val="None"/>
          <w:rtl w:val="0"/>
          <w:lang w:val="en-US"/>
        </w:rPr>
        <w:t>A .pdf of your chord sheet</w:t>
      </w:r>
    </w:p>
    <w:p>
      <w:pPr>
        <w:pStyle w:val="Heading"/>
      </w:pPr>
      <w:r>
        <w:rPr>
          <w:rStyle w:val="None"/>
          <w:rFonts w:cs="Arial Unicode MS" w:eastAsia="Arial Unicode MS"/>
          <w:rtl w:val="0"/>
          <w:lang w:val="en-US"/>
        </w:rPr>
        <w:t>Grading</w:t>
      </w:r>
    </w:p>
    <w:p>
      <w:pPr>
        <w:pStyle w:val="Body A"/>
      </w:pPr>
      <w:r>
        <w:rPr>
          <w:rStyle w:val="None"/>
          <w:rFonts w:cs="Arial Unicode MS" w:eastAsia="Arial Unicode MS"/>
          <w:rtl w:val="0"/>
          <w:lang w:val="en-US"/>
        </w:rPr>
        <w:t>You will be evaluated on:</w:t>
      </w:r>
    </w:p>
    <w:p>
      <w:pPr>
        <w:pStyle w:val="Body A"/>
        <w:numPr>
          <w:ilvl w:val="0"/>
          <w:numId w:val="7"/>
        </w:numPr>
        <w:rPr>
          <w:lang w:val="en-US"/>
        </w:rPr>
      </w:pPr>
      <w:r>
        <w:rPr>
          <w:rtl w:val="0"/>
          <w:lang w:val="en-US"/>
        </w:rPr>
        <w:t>Motive and rhythm</w:t>
      </w:r>
    </w:p>
    <w:p>
      <w:pPr>
        <w:pStyle w:val="Body A"/>
        <w:numPr>
          <w:ilvl w:val="0"/>
          <w:numId w:val="7"/>
        </w:numPr>
        <w:rPr>
          <w:lang w:val="en-US"/>
        </w:rPr>
      </w:pPr>
      <w:r>
        <w:rPr>
          <w:rtl w:val="0"/>
          <w:lang w:val="en-US"/>
        </w:rPr>
        <w:t>Harmonic progressions</w:t>
      </w:r>
    </w:p>
    <w:p>
      <w:pPr>
        <w:pStyle w:val="Body A"/>
        <w:numPr>
          <w:ilvl w:val="0"/>
          <w:numId w:val="7"/>
        </w:numPr>
        <w:rPr>
          <w:lang w:val="en-US"/>
        </w:rPr>
      </w:pPr>
      <w:r>
        <w:rPr>
          <w:rtl w:val="0"/>
          <w:lang w:val="en-US"/>
        </w:rPr>
        <w:t>Chord embellishments and substitutions</w:t>
      </w:r>
    </w:p>
    <w:p>
      <w:pPr>
        <w:pStyle w:val="Body A"/>
        <w:numPr>
          <w:ilvl w:val="0"/>
          <w:numId w:val="7"/>
        </w:numPr>
        <w:rPr>
          <w:lang w:val="en-US"/>
        </w:rPr>
      </w:pPr>
      <w:r>
        <w:rPr>
          <w:rtl w:val="0"/>
          <w:lang w:val="en-US"/>
        </w:rPr>
        <w:t>Voicing</w:t>
      </w:r>
    </w:p>
    <w:p>
      <w:pPr>
        <w:pStyle w:val="Body A"/>
        <w:numPr>
          <w:ilvl w:val="0"/>
          <w:numId w:val="7"/>
        </w:numPr>
        <w:rPr>
          <w:lang w:val="en-US"/>
        </w:rPr>
      </w:pPr>
      <w:r>
        <w:rPr>
          <w:rtl w:val="0"/>
          <w:lang w:val="en-US"/>
        </w:rPr>
        <w:t>Chord symbols</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FreeSans">
    <w:charset w:val="00"/>
    <w:family w:val="roman"/>
    <w:pitch w:val="default"/>
  </w:font>
  <w:font w:name="Helvetica">
    <w:charset w:val="00"/>
    <w:family w:val="roman"/>
    <w:pitch w:val="default"/>
  </w:font>
  <w:font w:name="FreeSerif">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Default"/>
      <w:tabs>
        <w:tab w:val="center" w:pos="4680"/>
        <w:tab w:val="right" w:pos="9340"/>
      </w:tabs>
      <w:spacing w:before="0" w:line="240" w:lineRule="auto"/>
      <w:rPr>
        <w:rFonts w:ascii="Times New Roman" w:cs="Times New Roman" w:hAnsi="Times New Roman" w:eastAsia="Times New Roman"/>
        <w:kern w:val="24"/>
        <w:u w:color="000000"/>
      </w:rPr>
    </w:pPr>
    <w:r>
      <w:rPr>
        <w:rFonts w:ascii="Times New Roman" w:cs="Times New Roman" w:hAnsi="Times New Roman" w:eastAsia="Times New Roman"/>
        <w:kern w:val="24"/>
        <w:u w:color="000000"/>
        <w:lang w:val="en-US"/>
      </w:rPr>
      <w:tab/>
    </w:r>
    <w:r>
      <w:rPr>
        <w:rFonts w:ascii="Times New Roman" w:hAnsi="Times New Roman"/>
        <w:outline w:val="0"/>
        <w:color w:val="767171"/>
        <w:kern w:val="24"/>
        <w:sz w:val="20"/>
        <w:szCs w:val="20"/>
        <w:u w:color="767171"/>
        <w:rtl w:val="0"/>
        <w:lang w:val="en-US"/>
        <w14:textFill>
          <w14:solidFill>
            <w14:srgbClr w14:val="767171"/>
          </w14:solidFill>
        </w14:textFill>
      </w:rPr>
      <w:t xml:space="preserve">Megan Lavengood. </w:t>
    </w:r>
    <w:r>
      <w:rPr>
        <w:rFonts w:ascii="Times New Roman" w:hAnsi="Times New Roman" w:hint="default"/>
        <w:outline w:val="0"/>
        <w:color w:val="767171"/>
        <w:kern w:val="24"/>
        <w:sz w:val="20"/>
        <w:szCs w:val="20"/>
        <w:u w:color="767171"/>
        <w:rtl w:val="0"/>
        <w:lang w:val="de-DE"/>
        <w14:textFill>
          <w14:solidFill>
            <w14:srgbClr w14:val="767171"/>
          </w14:solidFill>
        </w14:textFill>
      </w:rPr>
      <w:t xml:space="preserve">© </w:t>
    </w:r>
    <w:r>
      <w:rPr>
        <w:rFonts w:ascii="Times New Roman" w:hAnsi="Times New Roman"/>
        <w:outline w:val="0"/>
        <w:color w:val="767171"/>
        <w:kern w:val="24"/>
        <w:sz w:val="20"/>
        <w:szCs w:val="20"/>
        <w:u w:color="767171"/>
        <w:rtl w:val="0"/>
        <w:lang w:val="en-US"/>
        <w14:textFill>
          <w14:solidFill>
            <w14:srgbClr w14:val="767171"/>
          </w14:solidFill>
        </w14:textFill>
      </w:rPr>
      <w:t>2025. CC BY</w:t>
    </w:r>
    <w:r>
      <w:rPr>
        <w:rFonts w:ascii="Times New Roman" w:hAnsi="Times New Roman" w:hint="default"/>
        <w:outline w:val="0"/>
        <w:color w:val="767171"/>
        <w:kern w:val="24"/>
        <w:sz w:val="20"/>
        <w:szCs w:val="20"/>
        <w:u w:color="767171"/>
        <w:rtl w:val="0"/>
        <w:lang w:val="en-US"/>
        <w14:textFill>
          <w14:solidFill>
            <w14:srgbClr w14:val="767171"/>
          </w14:solidFill>
        </w14:textFill>
      </w:rPr>
      <w:t>–</w:t>
    </w:r>
    <w:r>
      <w:rPr>
        <w:rFonts w:ascii="Times New Roman" w:hAnsi="Times New Roman"/>
        <w:outline w:val="0"/>
        <w:color w:val="767171"/>
        <w:kern w:val="24"/>
        <w:sz w:val="20"/>
        <w:szCs w:val="20"/>
        <w:u w:color="767171"/>
        <w:rtl w:val="0"/>
        <w:lang w:val="de-DE"/>
        <w14:textFill>
          <w14:solidFill>
            <w14:srgbClr w14:val="767171"/>
          </w14:solidFill>
        </w14:textFill>
      </w:rPr>
      <w:t>SA 4.0. Open Music Theory.</w:t>
    </w:r>
  </w:p>
  <w:p>
    <w:pPr>
      <w:pStyle w:val="Default"/>
      <w:tabs>
        <w:tab w:val="center" w:pos="4680"/>
        <w:tab w:val="right" w:pos="9340"/>
      </w:tabs>
      <w:spacing w:before="0" w:line="240" w:lineRule="auto"/>
    </w:pPr>
    <w:r>
      <w:rPr>
        <w:rFonts w:ascii="Times New Roman" w:cs="Times New Roman" w:hAnsi="Times New Roman" w:eastAsia="Times New Roman"/>
        <w:i w:val="1"/>
        <w:iCs w:val="1"/>
        <w:outline w:val="0"/>
        <w:color w:val="767171"/>
        <w:kern w:val="24"/>
        <w:sz w:val="20"/>
        <w:szCs w:val="20"/>
        <w:u w:color="767171"/>
        <w:rtl w:val="0"/>
        <w14:textFill>
          <w14:solidFill>
            <w14:srgbClr w14:val="767171"/>
          </w14:solidFill>
        </w14:textFill>
      </w:rPr>
      <w:tab/>
      <w:t>–</w:t>
    </w:r>
    <w:r>
      <w:rPr>
        <w:rFonts w:ascii="Times New Roman" w:hAnsi="Times New Roman"/>
        <w:i w:val="1"/>
        <w:iCs w:val="1"/>
        <w:outline w:val="0"/>
        <w:color w:val="767171"/>
        <w:kern w:val="24"/>
        <w:sz w:val="20"/>
        <w:szCs w:val="20"/>
        <w:u w:color="767171"/>
        <w:rtl w:val="0"/>
        <w:lang w:val="en-US"/>
        <w14:textFill>
          <w14:solidFill>
            <w14:srgbClr w14:val="767171"/>
          </w14:solidFill>
        </w14:textFill>
      </w:rPr>
      <w:t xml:space="preserve">Page </w:t>
    </w:r>
    <w:r>
      <w:rPr>
        <w:rFonts w:ascii="Times New Roman" w:cs="Times New Roman" w:hAnsi="Times New Roman" w:eastAsia="Times New Roman"/>
        <w:i w:val="1"/>
        <w:iCs w:val="1"/>
        <w:outline w:val="0"/>
        <w:color w:val="767171"/>
        <w:kern w:val="24"/>
        <w:sz w:val="20"/>
        <w:szCs w:val="20"/>
        <w:u w:color="767171"/>
        <w:rtl w:val="0"/>
        <w14:textFill>
          <w14:solidFill>
            <w14:srgbClr w14:val="767171"/>
          </w14:solidFill>
        </w14:textFill>
      </w:rPr>
      <w:fldChar w:fldCharType="begin" w:fldLock="0"/>
    </w:r>
    <w:r>
      <w:rPr>
        <w:rFonts w:ascii="Times New Roman" w:cs="Times New Roman" w:hAnsi="Times New Roman" w:eastAsia="Times New Roman"/>
        <w:i w:val="1"/>
        <w:iCs w:val="1"/>
        <w:outline w:val="0"/>
        <w:color w:val="767171"/>
        <w:kern w:val="24"/>
        <w:sz w:val="20"/>
        <w:szCs w:val="20"/>
        <w:u w:color="767171"/>
        <w:rtl w:val="0"/>
        <w14:textFill>
          <w14:solidFill>
            <w14:srgbClr w14:val="767171"/>
          </w14:solidFill>
        </w14:textFill>
      </w:rPr>
      <w:instrText xml:space="preserve"> PAGE </w:instrText>
    </w:r>
    <w:r>
      <w:rPr>
        <w:rFonts w:ascii="Times New Roman" w:cs="Times New Roman" w:hAnsi="Times New Roman" w:eastAsia="Times New Roman"/>
        <w:i w:val="1"/>
        <w:iCs w:val="1"/>
        <w:outline w:val="0"/>
        <w:color w:val="767171"/>
        <w:kern w:val="24"/>
        <w:sz w:val="20"/>
        <w:szCs w:val="20"/>
        <w:u w:color="767171"/>
        <w:rtl w:val="0"/>
        <w14:textFill>
          <w14:solidFill>
            <w14:srgbClr w14:val="767171"/>
          </w14:solidFill>
        </w14:textFill>
      </w:rPr>
      <w:fldChar w:fldCharType="separate" w:fldLock="0"/>
    </w:r>
    <w:r>
      <w:rPr>
        <w:rFonts w:ascii="Times New Roman" w:cs="Times New Roman" w:hAnsi="Times New Roman" w:eastAsia="Times New Roman"/>
        <w:i w:val="1"/>
        <w:iCs w:val="1"/>
        <w:outline w:val="0"/>
        <w:color w:val="767171"/>
        <w:kern w:val="24"/>
        <w:sz w:val="20"/>
        <w:szCs w:val="20"/>
        <w:u w:color="767171"/>
        <w:rtl w:val="0"/>
        <w14:textFill>
          <w14:solidFill>
            <w14:srgbClr w14:val="767171"/>
          </w14:solidFill>
        </w14:textFill>
      </w:rPr>
    </w:r>
    <w:r>
      <w:rPr>
        <w:rFonts w:ascii="Times New Roman" w:cs="Times New Roman" w:hAnsi="Times New Roman" w:eastAsia="Times New Roman"/>
        <w:i w:val="1"/>
        <w:iCs w:val="1"/>
        <w:outline w:val="0"/>
        <w:color w:val="767171"/>
        <w:kern w:val="24"/>
        <w:sz w:val="20"/>
        <w:szCs w:val="20"/>
        <w:u w:color="767171"/>
        <w:rtl w:val="0"/>
        <w14:textFill>
          <w14:solidFill>
            <w14:srgbClr w14:val="767171"/>
          </w14:solidFill>
        </w14:textFill>
      </w:rPr>
      <w:fldChar w:fldCharType="end" w:fldLock="0"/>
    </w:r>
    <w:r>
      <w:rPr>
        <w:rFonts w:ascii="Times New Roman" w:hAnsi="Times New Roman"/>
        <w:i w:val="1"/>
        <w:iCs w:val="1"/>
        <w:outline w:val="0"/>
        <w:color w:val="767171"/>
        <w:kern w:val="24"/>
        <w:sz w:val="20"/>
        <w:szCs w:val="20"/>
        <w:u w:color="767171"/>
        <w:rtl w:val="0"/>
        <w:lang w:val="en-US"/>
        <w14:textFill>
          <w14:solidFill>
            <w14:srgbClr w14:val="767171"/>
          </w14:solidFill>
        </w14:textFill>
      </w:rPr>
      <w:t xml:space="preserve"> of </w:t>
    </w:r>
    <w:r>
      <w:rPr>
        <w:rFonts w:ascii="Times New Roman" w:hAnsi="Times New Roman"/>
        <w:i w:val="1"/>
        <w:iCs w:val="1"/>
        <w:outline w:val="0"/>
        <w:color w:val="767171"/>
        <w:kern w:val="24"/>
        <w:sz w:val="20"/>
        <w:szCs w:val="20"/>
        <w:u w:color="767171"/>
        <w:rtl w:val="0"/>
        <w:lang w:val="en-US"/>
        <w14:textFill>
          <w14:solidFill>
            <w14:srgbClr w14:val="767171"/>
          </w14:solidFill>
        </w14:textFill>
      </w:rPr>
      <w:t>4</w:t>
    </w:r>
    <w:r>
      <w:rPr>
        <w:rFonts w:ascii="Times New Roman" w:hAnsi="Times New Roman" w:hint="default"/>
        <w:i w:val="1"/>
        <w:iCs w:val="1"/>
        <w:outline w:val="0"/>
        <w:color w:val="767171"/>
        <w:kern w:val="24"/>
        <w:sz w:val="20"/>
        <w:szCs w:val="20"/>
        <w:u w:color="767171"/>
        <w:rtl w:val="0"/>
        <w:lang w:val="en-US"/>
        <w14:textFill>
          <w14:solidFill>
            <w14:srgbClr w14:val="767171"/>
          </w14:solidFill>
        </w14:textFill>
      </w:rPr>
      <w:t>–</w:t>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Default"/>
      <w:pBdr>
        <w:top w:val="nil"/>
        <w:left w:val="nil"/>
        <w:bottom w:val="single" w:color="5e5e5e" w:sz="8" w:space="0" w:shadow="0" w:frame="0"/>
        <w:right w:val="nil"/>
      </w:pBdr>
      <w:tabs>
        <w:tab w:val="center" w:pos="4680"/>
        <w:tab w:val="right" w:pos="9340"/>
      </w:tabs>
      <w:spacing w:before="0" w:line="240" w:lineRule="auto"/>
    </w:pPr>
    <w:r>
      <w:rPr>
        <w:rFonts w:ascii="Helvetica" w:hAnsi="Helvetica"/>
        <w:b w:val="1"/>
        <w:bCs w:val="1"/>
        <w:outline w:val="0"/>
        <w:color w:val="767171"/>
        <w:kern w:val="24"/>
        <w:u w:color="767171"/>
        <w14:textFill>
          <w14:solidFill>
            <w14:srgbClr w14:val="767171"/>
          </w14:solidFill>
        </w14:textFill>
      </w:rPr>
      <w:tab/>
    </w:r>
    <w:r>
      <w:rPr>
        <w:rFonts w:ascii="Helvetica" w:hAnsi="Helvetica"/>
        <w:b w:val="1"/>
        <w:bCs w:val="1"/>
        <w:outline w:val="0"/>
        <w:color w:val="767171"/>
        <w:kern w:val="24"/>
        <w:u w:color="767171"/>
        <w:rtl w:val="0"/>
        <w:lang w:val="en-US"/>
        <w14:textFill>
          <w14:solidFill>
            <w14:srgbClr w14:val="767171"/>
          </w14:solidFill>
        </w14:textFill>
      </w:rPr>
      <w:t>Bebop</w:t>
    </w:r>
    <w:r>
      <w:rPr>
        <w:rFonts w:ascii="Helvetica" w:hAnsi="Helvetica"/>
        <w:b w:val="1"/>
        <w:bCs w:val="1"/>
        <w:outline w:val="0"/>
        <w:color w:val="767171"/>
        <w:kern w:val="24"/>
        <w:u w:color="767171"/>
        <w:rtl w:val="0"/>
        <w:lang w:val="en-US"/>
        <w14:textFill>
          <w14:solidFill>
            <w14:srgbClr w14:val="767171"/>
          </w14:solidFill>
        </w14:textFill>
      </w:rPr>
      <w:t xml:space="preserve"> Composition</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0"/>
  </w:abstractNum>
  <w:abstractNum w:abstractNumId="3">
    <w:multiLevelType w:val="hybridMultilevel"/>
    <w:styleLink w:val="Numbered.0"/>
    <w:lvl w:ilvl="0">
      <w:start w:val="1"/>
      <w:numFmt w:val="bullet"/>
      <w:suff w:val="tab"/>
      <w:lvlText w:val="•"/>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8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44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80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16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52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88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24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1"/>
  </w:abstractNum>
  <w:abstractNum w:abstractNumId="5">
    <w:multiLevelType w:val="hybridMultilevel"/>
    <w:styleLink w:val="Imported Style 1"/>
    <w:lvl w:ilvl="0">
      <w:start w:val="1"/>
      <w:numFmt w:val="bullet"/>
      <w:suff w:val="tab"/>
      <w:lvlText w:val="•"/>
      <w:lvlJc w:val="left"/>
      <w:pPr>
        <w:ind w:left="360" w:hanging="360"/>
      </w:pPr>
      <w:rPr>
        <w:rFonts w:ascii="FreeSerif" w:cs="FreeSerif" w:hAnsi="FreeSerif" w:eastAsia="FreeSerif"/>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FreeSerif" w:cs="FreeSerif" w:hAnsi="FreeSerif" w:eastAsia="FreeSerif"/>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FreeSerif" w:cs="FreeSerif" w:hAnsi="FreeSerif" w:eastAsia="FreeSerif"/>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FreeSerif" w:cs="FreeSerif" w:hAnsi="FreeSerif" w:eastAsia="FreeSerif"/>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FreeSerif" w:cs="FreeSerif" w:hAnsi="FreeSerif" w:eastAsia="FreeSerif"/>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FreeSerif" w:cs="FreeSerif" w:hAnsi="FreeSerif" w:eastAsia="FreeSerif"/>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FreeSerif" w:cs="FreeSerif" w:hAnsi="FreeSerif" w:eastAsia="FreeSerif"/>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FreeSerif" w:cs="FreeSerif" w:hAnsi="FreeSerif" w:eastAsia="FreeSerif"/>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FreeSerif" w:cs="FreeSerif" w:hAnsi="FreeSerif" w:eastAsia="FreeSerif"/>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suff w:val="tab"/>
        <w:lvlText w:val="%2."/>
        <w:lvlJc w:val="left"/>
        <w:pPr>
          <w:ind w:left="753" w:hanging="393"/>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suff w:val="tab"/>
        <w:lvlText w:val="%3."/>
        <w:lvlJc w:val="left"/>
        <w:pPr>
          <w:ind w:left="1113" w:hanging="393"/>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FreeSans" w:cs="Arial Unicode MS" w:hAnsi="FreeSans"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312" w:lineRule="auto"/>
      <w:ind w:left="0" w:right="0" w:firstLine="0"/>
      <w:jc w:val="left"/>
      <w:outlineLvl w:val="9"/>
    </w:pPr>
    <w:rPr>
      <w:rFonts w:ascii="FreeSerif" w:cs="FreeSerif" w:hAnsi="FreeSerif" w:eastAsia="FreeSerif"/>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Times New Roman" w:hAnsi="Times New Roman" w:eastAsia="Times New Roman"/>
      <w:b w:val="0"/>
      <w:bCs w:val="0"/>
      <w:i w:val="0"/>
      <w:iCs w:val="0"/>
      <w:caps w:val="0"/>
      <w:smallCaps w:val="0"/>
      <w:strike w:val="0"/>
      <w:dstrike w:val="0"/>
      <w:outline w:val="0"/>
      <w:color w:val="767171"/>
      <w:spacing w:val="0"/>
      <w:kern w:val="24"/>
      <w:position w:val="0"/>
      <w:sz w:val="20"/>
      <w:szCs w:val="20"/>
      <w:u w:val="none" w:color="767171"/>
      <w:shd w:val="nil" w:color="auto" w:fill="auto"/>
      <w:vertAlign w:val="baseline"/>
      <w:lang w:val="en-US"/>
      <w14:textOutline w14:w="12700" w14:cap="flat">
        <w14:noFill/>
        <w14:miter w14:lim="400000"/>
      </w14:textOutline>
      <w14:textFill>
        <w14:solidFill>
          <w14:srgbClr w14:val="767171"/>
        </w14:solidFill>
      </w14:textFill>
    </w:rPr>
  </w:style>
  <w:style w:type="paragraph" w:styleId="Title">
    <w:name w:val="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FreeSans" w:cs="Arial Unicode MS" w:hAnsi="FreeSans" w:eastAsia="Arial Unicode MS"/>
      <w:b w:val="1"/>
      <w:bCs w:val="1"/>
      <w:i w:val="0"/>
      <w:iCs w:val="0"/>
      <w:caps w:val="0"/>
      <w:smallCaps w:val="0"/>
      <w:strike w:val="0"/>
      <w:dstrike w:val="0"/>
      <w:outline w:val="0"/>
      <w:color w:val="000000"/>
      <w:spacing w:val="0"/>
      <w:kern w:val="0"/>
      <w:position w:val="0"/>
      <w:sz w:val="60"/>
      <w:szCs w:val="6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3">
    <w:name w:val="Heading 3"/>
    <w:next w:val="Body A"/>
    <w:pPr>
      <w:keepNext w:val="1"/>
      <w:keepLines w:val="0"/>
      <w:pageBreakBefore w:val="0"/>
      <w:widowControl w:val="1"/>
      <w:shd w:val="clear" w:color="auto" w:fill="auto"/>
      <w:suppressAutoHyphens w:val="0"/>
      <w:bidi w:val="0"/>
      <w:spacing w:before="360" w:after="40" w:line="288" w:lineRule="auto"/>
      <w:ind w:left="0" w:right="0" w:firstLine="0"/>
      <w:jc w:val="left"/>
      <w:outlineLvl w:val="1"/>
    </w:pPr>
    <w:rPr>
      <w:rFonts w:ascii="FreeSans" w:cs="Arial Unicode MS" w:hAnsi="FreeSans" w:eastAsia="Arial Unicode MS"/>
      <w:b w:val="0"/>
      <w:bCs w:val="0"/>
      <w:i w:val="0"/>
      <w:iCs w:val="0"/>
      <w:caps w:val="0"/>
      <w:smallCaps w:val="0"/>
      <w:strike w:val="0"/>
      <w:dstrike w:val="0"/>
      <w:outline w:val="0"/>
      <w:color w:val="000000"/>
      <w:spacing w:val="5"/>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Numbered">
    <w:name w:val="Numbered"/>
    <w:pPr>
      <w:numPr>
        <w:numId w:val="1"/>
      </w:numPr>
    </w:pPr>
  </w:style>
  <w:style w:type="numbering" w:styleId="Numbered.0">
    <w:name w:val="Numbered.0"/>
    <w:pPr>
      <w:numPr>
        <w:numId w:val="3"/>
      </w:numPr>
    </w:pPr>
  </w:style>
  <w:style w:type="character" w:styleId="None">
    <w:name w:val="None"/>
  </w:style>
  <w:style w:type="character" w:styleId="Hyperlink.0">
    <w:name w:val="Hyperlink.0"/>
    <w:basedOn w:val="None"/>
    <w:next w:val="Hyperlink.0"/>
    <w:rPr>
      <w:rFonts w:ascii="Times New Roman" w:cs="Times New Roman" w:hAnsi="Times New Roman" w:eastAsia="Times New Roman"/>
      <w:kern w:val="24"/>
      <w:u w:val="single" w:color="000000"/>
      <w:lang w:val="en-US"/>
    </w:rPr>
  </w:style>
  <w:style w:type="character" w:styleId="Hyperlink.1">
    <w:name w:val="Hyperlink.1"/>
    <w:basedOn w:val="None"/>
    <w:next w:val="Hyperlink.1"/>
    <w:rPr>
      <w:kern w:val="24"/>
      <w:u w:val="single" w:color="000000"/>
      <w:lang w:val="en-US"/>
    </w:rPr>
  </w:style>
  <w:style w:type="character" w:styleId="Hyperlink.2">
    <w:name w:val="Hyperlink.2"/>
    <w:basedOn w:val="Hyperlink"/>
    <w:next w:val="Hyperlink.2"/>
    <w:rPr>
      <w:kern w:val="24"/>
      <w:u w:val="single" w:color="000000"/>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ing">
    <w:name w:val="Heading"/>
    <w:next w:val="Body A"/>
    <w:pPr>
      <w:keepNext w:val="1"/>
      <w:keepLines w:val="0"/>
      <w:pageBreakBefore w:val="0"/>
      <w:widowControl w:val="1"/>
      <w:shd w:val="clear" w:color="auto" w:fill="auto"/>
      <w:suppressAutoHyphens w:val="0"/>
      <w:bidi w:val="0"/>
      <w:spacing w:before="480" w:after="0" w:line="240" w:lineRule="auto"/>
      <w:ind w:left="0" w:right="0" w:firstLine="0"/>
      <w:jc w:val="left"/>
      <w:outlineLvl w:val="0"/>
    </w:pPr>
    <w:rPr>
      <w:rFonts w:ascii="FreeSans" w:cs="FreeSans" w:hAnsi="FreeSans" w:eastAsia="FreeSan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FreeSans"/>
        <a:ea typeface="FreeSans"/>
        <a:cs typeface="FreeSans"/>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FreeSan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FreeSan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